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34" w:rsidRPr="00801345" w:rsidRDefault="003E3278" w:rsidP="005E2E34">
      <w:pPr>
        <w:rPr>
          <w:b/>
          <w:color w:val="FF0000"/>
        </w:rPr>
      </w:pPr>
      <w:r w:rsidRPr="00B77111">
        <w:rPr>
          <w:b/>
          <w:color w:val="000000"/>
        </w:rPr>
        <w:t xml:space="preserve">ZAPYTANIE OFERTOWE </w:t>
      </w:r>
      <w:r w:rsidRPr="006F75CF">
        <w:rPr>
          <w:b/>
        </w:rPr>
        <w:t xml:space="preserve">z dnia </w:t>
      </w:r>
      <w:r w:rsidR="006F75CF" w:rsidRPr="006F75CF">
        <w:rPr>
          <w:b/>
        </w:rPr>
        <w:t xml:space="preserve">16 czerwca </w:t>
      </w:r>
      <w:r w:rsidR="005E2E34" w:rsidRPr="006F75CF">
        <w:rPr>
          <w:b/>
        </w:rPr>
        <w:t>20</w:t>
      </w:r>
      <w:r w:rsidR="00C43D7E" w:rsidRPr="006F75CF">
        <w:rPr>
          <w:b/>
        </w:rPr>
        <w:t>20</w:t>
      </w:r>
      <w:r w:rsidR="000B3732">
        <w:rPr>
          <w:b/>
        </w:rPr>
        <w:t>r / 1</w:t>
      </w:r>
    </w:p>
    <w:p w:rsidR="00A97AF8" w:rsidRPr="00801345" w:rsidRDefault="005C615E" w:rsidP="00A97AF8">
      <w:pPr>
        <w:jc w:val="both"/>
        <w:rPr>
          <w:b/>
          <w:color w:val="FF0000"/>
        </w:rPr>
      </w:pPr>
      <w:r w:rsidRPr="00B77111">
        <w:rPr>
          <w:color w:val="000000"/>
        </w:rPr>
        <w:t>Zespół Szkół Zawodowych Nr 2 im. kpt. Władysława Wysockiego zaprasza do składania ofert</w:t>
      </w:r>
      <w:r w:rsidRPr="00B77111">
        <w:rPr>
          <w:color w:val="000000"/>
        </w:rPr>
        <w:br/>
        <w:t xml:space="preserve">w postępowaniu prowadzonym w procedurze rozeznania </w:t>
      </w:r>
      <w:r w:rsidR="00591E9B" w:rsidRPr="00B77111">
        <w:rPr>
          <w:color w:val="000000"/>
        </w:rPr>
        <w:t xml:space="preserve">cenowego </w:t>
      </w:r>
      <w:r w:rsidRPr="00B77111">
        <w:rPr>
          <w:color w:val="000000"/>
        </w:rPr>
        <w:t xml:space="preserve">rynku na </w:t>
      </w:r>
      <w:r w:rsidR="00AE52D6">
        <w:rPr>
          <w:b/>
          <w:color w:val="000000"/>
        </w:rPr>
        <w:t>dostawę</w:t>
      </w:r>
      <w:r w:rsidR="00A97AF8" w:rsidRPr="00B77111">
        <w:rPr>
          <w:b/>
          <w:color w:val="000000"/>
        </w:rPr>
        <w:t xml:space="preserve"> </w:t>
      </w:r>
      <w:r w:rsidR="00801345" w:rsidRPr="00B77111">
        <w:rPr>
          <w:b/>
          <w:color w:val="000000"/>
        </w:rPr>
        <w:t>sprzętu</w:t>
      </w:r>
      <w:r w:rsidR="00801345" w:rsidRPr="00801345">
        <w:rPr>
          <w:b/>
          <w:color w:val="FF0000"/>
        </w:rPr>
        <w:t xml:space="preserve"> </w:t>
      </w:r>
      <w:r w:rsidR="00801345" w:rsidRPr="00B77111">
        <w:rPr>
          <w:b/>
          <w:color w:val="000000"/>
        </w:rPr>
        <w:t>komputerowego i narzędzi cyfrowych do pracowni szkolnych</w:t>
      </w:r>
      <w:r w:rsidR="00A97AF8" w:rsidRPr="00B77111">
        <w:rPr>
          <w:b/>
          <w:color w:val="000000"/>
        </w:rPr>
        <w:t xml:space="preserve"> w ramach projektu "Zespół Szkół Zawodowych Nr2</w:t>
      </w:r>
      <w:r w:rsidR="00AE52D6">
        <w:rPr>
          <w:b/>
          <w:color w:val="000000"/>
        </w:rPr>
        <w:t xml:space="preserve">  w Białymstoku</w:t>
      </w:r>
      <w:r w:rsidR="00A97AF8" w:rsidRPr="00B77111">
        <w:rPr>
          <w:b/>
          <w:color w:val="000000"/>
        </w:rPr>
        <w:t xml:space="preserve"> - Szkoła inteligentnych specjalizacji" </w:t>
      </w:r>
      <w:r w:rsidRPr="00B77111">
        <w:rPr>
          <w:color w:val="000000"/>
        </w:rPr>
        <w:t xml:space="preserve">w ramach projektu </w:t>
      </w:r>
      <w:r w:rsidR="00A97AF8" w:rsidRPr="00B77111">
        <w:rPr>
          <w:color w:val="000000"/>
        </w:rPr>
        <w:t>współfinansowanego ze środków Unii Europejskiej w ramach Europejskiego Funduszu Regionalnego, Programu Operacyjny Województwa Podlaskiego na lata 2014-2020, Oś priorytetowa VIII Infrastruktura dla usług użyteczności publicznej, Działanie 8.2 Uzupełnienie deficytów w zakresie infrastruktury edukacyjnej i szkoleniowej, Poddziałanie 8.8.2 Infrastruktura edukacyjna na obszarze BOF.</w:t>
      </w:r>
    </w:p>
    <w:p w:rsidR="00B97E9C" w:rsidRPr="00B77111" w:rsidRDefault="00B97E9C" w:rsidP="00A97AF8">
      <w:pPr>
        <w:jc w:val="both"/>
        <w:rPr>
          <w:b/>
          <w:color w:val="000000"/>
        </w:rPr>
      </w:pPr>
      <w:r w:rsidRPr="00B77111">
        <w:rPr>
          <w:b/>
          <w:color w:val="000000"/>
        </w:rPr>
        <w:t xml:space="preserve">ZAMAWIAJĄCY: </w:t>
      </w:r>
    </w:p>
    <w:p w:rsidR="00A97AF8" w:rsidRPr="00B77111" w:rsidRDefault="00A97AF8" w:rsidP="00B97E9C">
      <w:pPr>
        <w:spacing w:after="0" w:line="240" w:lineRule="auto"/>
        <w:rPr>
          <w:color w:val="000000"/>
        </w:rPr>
      </w:pPr>
      <w:r w:rsidRPr="00B77111">
        <w:rPr>
          <w:color w:val="000000"/>
        </w:rPr>
        <w:t>Nabywca: Miasto Białystok, ul. Słonimska 1, 15-950 Białystok, NIP 966 211 72 20</w:t>
      </w:r>
    </w:p>
    <w:p w:rsidR="00A97AF8" w:rsidRPr="00B77111" w:rsidRDefault="00A97AF8" w:rsidP="00B97E9C">
      <w:pPr>
        <w:spacing w:after="0" w:line="240" w:lineRule="auto"/>
        <w:rPr>
          <w:color w:val="000000"/>
        </w:rPr>
      </w:pPr>
      <w:r w:rsidRPr="00B77111">
        <w:rPr>
          <w:color w:val="000000"/>
        </w:rPr>
        <w:t>Odbiorca: Urząd Miejski w Białymstoku, ul. Słonimska 1, 15-950 Białystok.</w:t>
      </w:r>
    </w:p>
    <w:p w:rsidR="00B97E9C" w:rsidRPr="00B77111" w:rsidRDefault="00A97AF8" w:rsidP="00B97E9C">
      <w:pPr>
        <w:spacing w:after="0" w:line="240" w:lineRule="auto"/>
        <w:rPr>
          <w:b/>
          <w:color w:val="000000"/>
        </w:rPr>
      </w:pPr>
      <w:r w:rsidRPr="00B77111">
        <w:rPr>
          <w:b/>
          <w:color w:val="000000"/>
        </w:rPr>
        <w:t xml:space="preserve">Beneficjent: </w:t>
      </w:r>
      <w:r w:rsidR="00B97E9C" w:rsidRPr="00B77111">
        <w:rPr>
          <w:b/>
          <w:color w:val="000000"/>
        </w:rPr>
        <w:t>Zespół S</w:t>
      </w:r>
      <w:bookmarkStart w:id="0" w:name="_GoBack"/>
      <w:bookmarkEnd w:id="0"/>
      <w:r w:rsidR="00B97E9C" w:rsidRPr="00B77111">
        <w:rPr>
          <w:b/>
          <w:color w:val="000000"/>
        </w:rPr>
        <w:t>zkół Zawodowych Nr 2 im. kpt. Władysława Wysockiego</w:t>
      </w:r>
    </w:p>
    <w:p w:rsidR="00B97E9C" w:rsidRPr="00B77111" w:rsidRDefault="00B97E9C" w:rsidP="00B97E9C">
      <w:pPr>
        <w:spacing w:after="0" w:line="240" w:lineRule="auto"/>
        <w:rPr>
          <w:color w:val="000000"/>
        </w:rPr>
      </w:pPr>
      <w:r w:rsidRPr="00B77111">
        <w:rPr>
          <w:b/>
          <w:color w:val="000000"/>
        </w:rPr>
        <w:t>ul. Świętojańska 1, 15-082 Białystok, NIP: 542196667, REGON: 000405145</w:t>
      </w:r>
    </w:p>
    <w:p w:rsidR="00B97E9C" w:rsidRPr="00B77111" w:rsidRDefault="00B97E9C" w:rsidP="00B97E9C">
      <w:pPr>
        <w:spacing w:after="0" w:line="240" w:lineRule="auto"/>
        <w:rPr>
          <w:color w:val="000000"/>
        </w:rPr>
      </w:pPr>
    </w:p>
    <w:p w:rsidR="00B97E9C" w:rsidRDefault="00B97E9C" w:rsidP="00B97E9C">
      <w:pPr>
        <w:spacing w:after="0" w:line="240" w:lineRule="auto"/>
        <w:rPr>
          <w:color w:val="000000"/>
        </w:rPr>
      </w:pPr>
      <w:r w:rsidRPr="00B77111">
        <w:rPr>
          <w:color w:val="000000"/>
        </w:rPr>
        <w:t>Adres strony internetowej , na której zamieszczone będzie zapytanie ofertowe: zsz2.h2.pl/przetargi</w:t>
      </w:r>
    </w:p>
    <w:p w:rsidR="004232C2" w:rsidRDefault="004232C2" w:rsidP="00B97E9C">
      <w:pPr>
        <w:spacing w:after="0" w:line="240" w:lineRule="auto"/>
        <w:rPr>
          <w:color w:val="000000"/>
        </w:rPr>
      </w:pPr>
    </w:p>
    <w:p w:rsidR="004232C2" w:rsidRPr="00B77111" w:rsidRDefault="004232C2" w:rsidP="00B97E9C">
      <w:pPr>
        <w:spacing w:after="0" w:line="240" w:lineRule="auto"/>
        <w:rPr>
          <w:color w:val="000000"/>
        </w:rPr>
      </w:pPr>
    </w:p>
    <w:p w:rsidR="003123D6" w:rsidRPr="00B77111" w:rsidRDefault="003123D6" w:rsidP="003123D6">
      <w:pPr>
        <w:numPr>
          <w:ilvl w:val="0"/>
          <w:numId w:val="1"/>
        </w:numPr>
        <w:spacing w:after="0" w:line="240" w:lineRule="auto"/>
        <w:rPr>
          <w:b/>
          <w:color w:val="000000"/>
        </w:rPr>
      </w:pPr>
      <w:r w:rsidRPr="00B77111">
        <w:rPr>
          <w:b/>
          <w:color w:val="000000"/>
        </w:rPr>
        <w:t xml:space="preserve">PROCEDURA UDZIELENIA ZAMÓWIENIA </w:t>
      </w:r>
    </w:p>
    <w:p w:rsidR="00A97AF8" w:rsidRPr="00566941" w:rsidRDefault="00A97AF8" w:rsidP="003123D6">
      <w:pPr>
        <w:spacing w:after="0" w:line="240" w:lineRule="auto"/>
        <w:jc w:val="both"/>
        <w:rPr>
          <w:color w:val="00B050"/>
        </w:rPr>
      </w:pPr>
      <w:r w:rsidRPr="00B77111">
        <w:rPr>
          <w:color w:val="000000"/>
        </w:rPr>
        <w:t xml:space="preserve">Zapytanie ofertowe zgodnie z Regulaminem Zespołu Szkół Zawodowych Nr 2 im. Kpt. Władysława </w:t>
      </w:r>
      <w:r w:rsidRPr="00997573">
        <w:rPr>
          <w:color w:val="000000" w:themeColor="text1"/>
        </w:rPr>
        <w:t>Wysockiego w Białymstoku w sprawie udzielania zamówień publicznych w procedurze uproszczonej, art. 6a ustawy Prawo Zamówień Publicznych z dnia 29.01.2004r. (</w:t>
      </w:r>
      <w:r w:rsidR="00143329" w:rsidRPr="00997573">
        <w:rPr>
          <w:color w:val="000000" w:themeColor="text1"/>
        </w:rPr>
        <w:t>Dz. U. z  2019 r. poz. 1843</w:t>
      </w:r>
      <w:r w:rsidR="00566941" w:rsidRPr="00997573">
        <w:rPr>
          <w:color w:val="000000" w:themeColor="text1"/>
        </w:rPr>
        <w:t xml:space="preserve"> </w:t>
      </w:r>
      <w:r w:rsidR="00997573">
        <w:rPr>
          <w:color w:val="000000" w:themeColor="text1"/>
        </w:rPr>
        <w:t>z późn. zm.</w:t>
      </w:r>
      <w:r w:rsidR="00143329" w:rsidRPr="00997573">
        <w:rPr>
          <w:color w:val="000000" w:themeColor="text1"/>
        </w:rPr>
        <w:t>).</w:t>
      </w:r>
    </w:p>
    <w:p w:rsidR="003123D6" w:rsidRPr="00566941" w:rsidRDefault="003123D6" w:rsidP="003123D6">
      <w:pPr>
        <w:spacing w:after="0" w:line="276" w:lineRule="auto"/>
        <w:rPr>
          <w:color w:val="00B050"/>
        </w:rPr>
      </w:pPr>
    </w:p>
    <w:p w:rsidR="005E2E34" w:rsidRPr="00B77111" w:rsidRDefault="005E2E34" w:rsidP="0086271E">
      <w:pPr>
        <w:numPr>
          <w:ilvl w:val="0"/>
          <w:numId w:val="1"/>
        </w:numPr>
        <w:spacing w:after="0"/>
        <w:rPr>
          <w:b/>
          <w:color w:val="000000"/>
        </w:rPr>
      </w:pPr>
      <w:r w:rsidRPr="00B77111">
        <w:rPr>
          <w:b/>
          <w:color w:val="000000"/>
        </w:rPr>
        <w:t>PRZEDMIOT ZAMÓWIENIA:</w:t>
      </w:r>
    </w:p>
    <w:p w:rsidR="0086271E" w:rsidRPr="00B77111" w:rsidRDefault="0086271E" w:rsidP="0086271E">
      <w:pPr>
        <w:spacing w:after="0" w:line="240" w:lineRule="auto"/>
        <w:jc w:val="both"/>
        <w:outlineLvl w:val="1"/>
        <w:rPr>
          <w:color w:val="000000"/>
        </w:rPr>
      </w:pPr>
      <w:r w:rsidRPr="00B77111">
        <w:rPr>
          <w:color w:val="000000"/>
        </w:rPr>
        <w:t xml:space="preserve">Przedmiotem zamówienia jest zakup i </w:t>
      </w:r>
      <w:r w:rsidR="00083B5F" w:rsidRPr="00B77111">
        <w:rPr>
          <w:color w:val="000000"/>
        </w:rPr>
        <w:t>dostawa sprzętu komputerowego i narzędzi cyfrowych</w:t>
      </w:r>
      <w:r w:rsidR="00083B5F" w:rsidRPr="00B77111">
        <w:rPr>
          <w:color w:val="000000"/>
        </w:rPr>
        <w:br/>
        <w:t>do pracowni szkolnych</w:t>
      </w:r>
      <w:r w:rsidRPr="00B77111">
        <w:rPr>
          <w:color w:val="000000"/>
        </w:rPr>
        <w:t xml:space="preserve"> w ramach projektu "Zespół Szkół Zawodowych Nr2 w Białymstoku - Szkoła inteligentnych specjalizacji", współfinansowanego przez Unię Europejską w ramach Regionalnego Programu Operacyjnego Województwa Podlaskiego na lata 2014 - 2020. </w:t>
      </w:r>
    </w:p>
    <w:p w:rsidR="00083B5F" w:rsidRPr="00B77111" w:rsidRDefault="00083B5F" w:rsidP="00083B5F">
      <w:pPr>
        <w:ind w:right="-14" w:firstLine="708"/>
        <w:rPr>
          <w:color w:val="000000"/>
        </w:rPr>
      </w:pPr>
    </w:p>
    <w:p w:rsidR="00083B5F" w:rsidRPr="00B77111" w:rsidRDefault="00083B5F" w:rsidP="00E067D5">
      <w:pPr>
        <w:ind w:right="-14" w:firstLine="708"/>
        <w:jc w:val="both"/>
        <w:rPr>
          <w:color w:val="000000"/>
        </w:rPr>
      </w:pPr>
      <w:r w:rsidRPr="00B77111">
        <w:rPr>
          <w:color w:val="000000"/>
        </w:rPr>
        <w:t>Nazwy własne zawarte w dokumentacji zamówienia są przykładowe. W przypadku wystąpienia w dokumentacji zamówienia nazw własnych Zamawiający dopuszcza zastosowanie materiałów i produktów równoważnych pod warunkiem, że zaproponowane materiały i produkty będą odpowiadały pod względem parametrów równoważności materiałom i produktom wskazanym przez Zamawiającego. W przypadku zaoferowania materiałów lub produktów równoważnych Wykonawca zobowiązany jest wykazać, że spełniają one wymagania określone przez Zamawiającego.</w:t>
      </w:r>
      <w:r w:rsidR="00E067D5" w:rsidRPr="00B77111">
        <w:rPr>
          <w:color w:val="000000"/>
        </w:rPr>
        <w:t xml:space="preserve"> </w:t>
      </w:r>
      <w:r w:rsidRPr="00B77111">
        <w:rPr>
          <w:color w:val="000000"/>
        </w:rPr>
        <w:t>W przypadku wystąpienia w dokumentacji zamówienia odniesień do norm, europejskich ocen technicznych, aprobat, specyfikacji technicznych i systemów referencji technicznych, o których mowa w art. 30 ust. 1 pkt 2 oraz ust. 3 ustawy Pzp, dopuszcza się rozwiązania równoważne. W przypadku zaoferowania rozwiązań równoważnych Wykonawca zobowiązany jest wykazać, że spełniają one wymagania określone przez Zamawiającego. Ilekroć w opisie przedmiotu zamówienia występują odniesienia do norm, europejskich ocen technicznych, aprobat, specyfikacji technicznych i systemów referencji technicznych dodaje się po ich brzmieniu zwrot „lub równoważne”.</w:t>
      </w:r>
    </w:p>
    <w:p w:rsidR="00E067D5" w:rsidRPr="00B77111" w:rsidRDefault="00E067D5" w:rsidP="00E067D5">
      <w:pPr>
        <w:spacing w:after="0" w:line="240" w:lineRule="auto"/>
        <w:jc w:val="both"/>
        <w:rPr>
          <w:b/>
          <w:bCs/>
          <w:color w:val="000000"/>
        </w:rPr>
      </w:pPr>
      <w:r w:rsidRPr="00B77111">
        <w:rPr>
          <w:b/>
          <w:bCs/>
          <w:color w:val="000000"/>
        </w:rPr>
        <w:t>Warunki równoważności rozwiązań</w:t>
      </w:r>
    </w:p>
    <w:p w:rsidR="00E067D5" w:rsidRPr="00B77111" w:rsidRDefault="00E067D5" w:rsidP="00E067D5">
      <w:pPr>
        <w:spacing w:after="0" w:line="240" w:lineRule="auto"/>
        <w:jc w:val="both"/>
        <w:rPr>
          <w:color w:val="000000"/>
        </w:rPr>
      </w:pPr>
      <w:r w:rsidRPr="00B77111">
        <w:rPr>
          <w:color w:val="000000"/>
        </w:rPr>
        <w:t>1. Ten sam zakres zastosowań,</w:t>
      </w:r>
    </w:p>
    <w:p w:rsidR="00E067D5" w:rsidRPr="00B77111" w:rsidRDefault="00E067D5" w:rsidP="00E067D5">
      <w:pPr>
        <w:spacing w:after="0" w:line="240" w:lineRule="auto"/>
        <w:jc w:val="both"/>
        <w:rPr>
          <w:color w:val="000000"/>
        </w:rPr>
      </w:pPr>
      <w:r w:rsidRPr="00B77111">
        <w:rPr>
          <w:color w:val="000000"/>
        </w:rPr>
        <w:t>2. Ta sama funkcjonalność rozumiana jako zbiór funkcji realizowanych przez rozwiązanie,</w:t>
      </w:r>
    </w:p>
    <w:p w:rsidR="00E067D5" w:rsidRPr="00B77111" w:rsidRDefault="00E067D5" w:rsidP="00E067D5">
      <w:pPr>
        <w:spacing w:after="0" w:line="240" w:lineRule="auto"/>
        <w:jc w:val="both"/>
        <w:rPr>
          <w:color w:val="000000"/>
        </w:rPr>
      </w:pPr>
      <w:r w:rsidRPr="00B77111">
        <w:rPr>
          <w:color w:val="000000"/>
        </w:rPr>
        <w:t>3. Sposób realizacji funkcji zgodny pod względem ergonomicznym,</w:t>
      </w:r>
    </w:p>
    <w:p w:rsidR="00E067D5" w:rsidRPr="00B77111" w:rsidRDefault="00E067D5" w:rsidP="00E067D5">
      <w:pPr>
        <w:spacing w:after="0" w:line="240" w:lineRule="auto"/>
        <w:jc w:val="both"/>
        <w:rPr>
          <w:color w:val="000000"/>
        </w:rPr>
      </w:pPr>
      <w:r w:rsidRPr="00B77111">
        <w:rPr>
          <w:color w:val="000000"/>
        </w:rPr>
        <w:lastRenderedPageBreak/>
        <w:t>4. Nie gorsze parametry techniczne dotyczących trwałości, wydajności, bezpieczeństwa</w:t>
      </w:r>
    </w:p>
    <w:p w:rsidR="00E067D5" w:rsidRPr="00B77111" w:rsidRDefault="00E067D5" w:rsidP="00E067D5">
      <w:pPr>
        <w:spacing w:after="0" w:line="240" w:lineRule="auto"/>
        <w:jc w:val="both"/>
        <w:rPr>
          <w:color w:val="000000"/>
        </w:rPr>
      </w:pPr>
      <w:r w:rsidRPr="00B77111">
        <w:rPr>
          <w:color w:val="000000"/>
        </w:rPr>
        <w:t>eksploatacji.</w:t>
      </w:r>
    </w:p>
    <w:p w:rsidR="00E067D5" w:rsidRPr="00B77111" w:rsidRDefault="00E067D5" w:rsidP="00E067D5">
      <w:pPr>
        <w:spacing w:after="0" w:line="240" w:lineRule="auto"/>
        <w:jc w:val="both"/>
        <w:rPr>
          <w:color w:val="000000"/>
        </w:rPr>
      </w:pPr>
      <w:r w:rsidRPr="00B77111">
        <w:rPr>
          <w:color w:val="000000"/>
        </w:rPr>
        <w:t>5. Nie gorszy poziom wsparcia technicznego oferowanego przez producenta rozwiązania</w:t>
      </w:r>
    </w:p>
    <w:p w:rsidR="00E067D5" w:rsidRPr="00B77111" w:rsidRDefault="00E067D5" w:rsidP="00E067D5">
      <w:pPr>
        <w:spacing w:after="0" w:line="240" w:lineRule="auto"/>
        <w:jc w:val="both"/>
        <w:rPr>
          <w:color w:val="000000"/>
        </w:rPr>
      </w:pPr>
      <w:r w:rsidRPr="00B77111">
        <w:rPr>
          <w:color w:val="000000"/>
        </w:rPr>
        <w:t>równoważnego.</w:t>
      </w:r>
    </w:p>
    <w:p w:rsidR="00E067D5" w:rsidRPr="00997573" w:rsidRDefault="00E067D5" w:rsidP="00997573">
      <w:pPr>
        <w:spacing w:after="0" w:line="240" w:lineRule="auto"/>
        <w:jc w:val="both"/>
        <w:rPr>
          <w:b/>
          <w:bCs/>
          <w:color w:val="000000" w:themeColor="text1"/>
        </w:rPr>
      </w:pPr>
      <w:r w:rsidRPr="00997573">
        <w:rPr>
          <w:b/>
          <w:bCs/>
          <w:color w:val="000000" w:themeColor="text1"/>
        </w:rPr>
        <w:t>Wymagania ogólne dotyczące przedmiotu zamówienia</w:t>
      </w:r>
    </w:p>
    <w:p w:rsidR="00E067D5" w:rsidRPr="00997573" w:rsidRDefault="00E067D5" w:rsidP="00997573">
      <w:pPr>
        <w:numPr>
          <w:ilvl w:val="0"/>
          <w:numId w:val="25"/>
        </w:numPr>
        <w:spacing w:after="0" w:line="240" w:lineRule="auto"/>
        <w:ind w:left="284" w:hanging="284"/>
        <w:jc w:val="both"/>
        <w:rPr>
          <w:color w:val="000000" w:themeColor="text1"/>
        </w:rPr>
      </w:pPr>
      <w:r w:rsidRPr="00997573">
        <w:rPr>
          <w:color w:val="000000" w:themeColor="text1"/>
        </w:rPr>
        <w:t>Oferowany przez Wykonawcę sprzęt może mieć lepsze parametry techniczne, jakościowe,</w:t>
      </w:r>
    </w:p>
    <w:p w:rsidR="00083B5F" w:rsidRPr="00997573" w:rsidRDefault="00E067D5" w:rsidP="00997573">
      <w:pPr>
        <w:spacing w:after="0" w:line="240" w:lineRule="auto"/>
        <w:jc w:val="both"/>
        <w:rPr>
          <w:color w:val="000000" w:themeColor="text1"/>
        </w:rPr>
      </w:pPr>
      <w:r w:rsidRPr="00997573">
        <w:rPr>
          <w:color w:val="000000" w:themeColor="text1"/>
        </w:rPr>
        <w:t>funkcjonalne i użytkowe.</w:t>
      </w:r>
    </w:p>
    <w:p w:rsidR="0086271E" w:rsidRPr="00997573" w:rsidRDefault="00E067D5" w:rsidP="00997573">
      <w:pPr>
        <w:spacing w:after="0" w:line="240" w:lineRule="auto"/>
        <w:jc w:val="both"/>
        <w:rPr>
          <w:color w:val="000000" w:themeColor="text1"/>
        </w:rPr>
      </w:pPr>
      <w:r w:rsidRPr="00997573">
        <w:rPr>
          <w:color w:val="000000" w:themeColor="text1"/>
        </w:rPr>
        <w:t>2</w:t>
      </w:r>
      <w:r w:rsidR="0086271E" w:rsidRPr="00997573">
        <w:rPr>
          <w:color w:val="000000" w:themeColor="text1"/>
        </w:rPr>
        <w:t xml:space="preserve">. Cały dostarczany sprzęt musi być objęty minimum 24 miesięczną gwarancją.  </w:t>
      </w:r>
    </w:p>
    <w:p w:rsidR="0086271E" w:rsidRPr="00997573" w:rsidRDefault="00E067D5" w:rsidP="00997573">
      <w:pPr>
        <w:spacing w:after="0" w:line="240" w:lineRule="auto"/>
        <w:jc w:val="both"/>
        <w:rPr>
          <w:color w:val="000000" w:themeColor="text1"/>
        </w:rPr>
      </w:pPr>
      <w:r w:rsidRPr="00997573">
        <w:rPr>
          <w:color w:val="000000" w:themeColor="text1"/>
        </w:rPr>
        <w:t>3</w:t>
      </w:r>
      <w:r w:rsidR="0086271E" w:rsidRPr="00997573">
        <w:rPr>
          <w:color w:val="000000" w:themeColor="text1"/>
        </w:rPr>
        <w:t xml:space="preserve">. Wszystkie urządzenia muszą posiadać deklarację zgodności CE.  </w:t>
      </w:r>
    </w:p>
    <w:p w:rsidR="0086271E" w:rsidRPr="00997573" w:rsidRDefault="00E067D5" w:rsidP="00997573">
      <w:pPr>
        <w:spacing w:after="0" w:line="240" w:lineRule="auto"/>
        <w:jc w:val="both"/>
        <w:rPr>
          <w:color w:val="000000" w:themeColor="text1"/>
        </w:rPr>
      </w:pPr>
      <w:r w:rsidRPr="00997573">
        <w:rPr>
          <w:color w:val="000000" w:themeColor="text1"/>
        </w:rPr>
        <w:t>4</w:t>
      </w:r>
      <w:r w:rsidR="0086271E" w:rsidRPr="00997573">
        <w:rPr>
          <w:color w:val="000000" w:themeColor="text1"/>
        </w:rPr>
        <w:t>. Sprzęt musi być dostosowany do Polskiego Systemu Elektroenergetycznego co do wtyczek przyłączeniowych jak i sposobów ochrony przed porażeniem</w:t>
      </w:r>
      <w:r w:rsidRPr="00997573">
        <w:rPr>
          <w:color w:val="000000" w:themeColor="text1"/>
        </w:rPr>
        <w:t xml:space="preserve"> (jeżeli dotyczy)</w:t>
      </w:r>
      <w:r w:rsidR="0086271E" w:rsidRPr="00997573">
        <w:rPr>
          <w:color w:val="000000" w:themeColor="text1"/>
        </w:rPr>
        <w:t xml:space="preserve">. </w:t>
      </w:r>
    </w:p>
    <w:p w:rsidR="0086271E" w:rsidRPr="00997573" w:rsidRDefault="00E067D5" w:rsidP="00997573">
      <w:pPr>
        <w:spacing w:after="0" w:line="240" w:lineRule="auto"/>
        <w:jc w:val="both"/>
        <w:rPr>
          <w:color w:val="000000" w:themeColor="text1"/>
        </w:rPr>
      </w:pPr>
      <w:r w:rsidRPr="00997573">
        <w:rPr>
          <w:color w:val="000000" w:themeColor="text1"/>
        </w:rPr>
        <w:t>5</w:t>
      </w:r>
      <w:r w:rsidR="0086271E" w:rsidRPr="00997573">
        <w:rPr>
          <w:color w:val="000000" w:themeColor="text1"/>
        </w:rPr>
        <w:t xml:space="preserve">. Do wszystkich urządzeń muszą być dołączone instrukcje obsługi w języku polskim. </w:t>
      </w:r>
    </w:p>
    <w:p w:rsidR="0086271E" w:rsidRPr="00997573" w:rsidRDefault="00E067D5" w:rsidP="00997573">
      <w:pPr>
        <w:spacing w:after="0" w:line="240" w:lineRule="auto"/>
        <w:jc w:val="both"/>
        <w:rPr>
          <w:color w:val="000000" w:themeColor="text1"/>
        </w:rPr>
      </w:pPr>
      <w:r w:rsidRPr="00997573">
        <w:rPr>
          <w:color w:val="000000" w:themeColor="text1"/>
        </w:rPr>
        <w:t>6</w:t>
      </w:r>
      <w:r w:rsidR="0086271E" w:rsidRPr="00997573">
        <w:rPr>
          <w:color w:val="000000" w:themeColor="text1"/>
        </w:rPr>
        <w:t>. Sprzęt i urządzenia muszą być nowe nieużywane.</w:t>
      </w:r>
    </w:p>
    <w:p w:rsidR="00E067D5" w:rsidRDefault="00E067D5" w:rsidP="00997573">
      <w:pPr>
        <w:spacing w:after="0" w:line="240" w:lineRule="auto"/>
        <w:jc w:val="both"/>
        <w:rPr>
          <w:color w:val="FF0000"/>
        </w:rPr>
      </w:pPr>
    </w:p>
    <w:p w:rsidR="0086271E" w:rsidRPr="00997573" w:rsidRDefault="0086271E" w:rsidP="00997573">
      <w:pPr>
        <w:spacing w:after="0" w:line="240" w:lineRule="auto"/>
        <w:jc w:val="both"/>
        <w:rPr>
          <w:b/>
          <w:bCs/>
          <w:color w:val="000000" w:themeColor="text1"/>
        </w:rPr>
      </w:pPr>
      <w:r w:rsidRPr="00997573">
        <w:rPr>
          <w:b/>
          <w:bCs/>
          <w:color w:val="000000" w:themeColor="text1"/>
        </w:rPr>
        <w:t xml:space="preserve">Warunki dostawy: </w:t>
      </w:r>
    </w:p>
    <w:p w:rsidR="0086271E" w:rsidRPr="00997573" w:rsidRDefault="0086271E" w:rsidP="00997573">
      <w:pPr>
        <w:spacing w:after="0" w:line="240" w:lineRule="auto"/>
        <w:jc w:val="both"/>
        <w:rPr>
          <w:color w:val="000000" w:themeColor="text1"/>
        </w:rPr>
      </w:pPr>
      <w:r w:rsidRPr="00997573">
        <w:rPr>
          <w:color w:val="000000" w:themeColor="text1"/>
        </w:rPr>
        <w:t>a) Zamówienie polega na jednorazowym dostarczeniu</w:t>
      </w:r>
      <w:r w:rsidR="00E067D5" w:rsidRPr="00997573">
        <w:rPr>
          <w:color w:val="000000" w:themeColor="text1"/>
        </w:rPr>
        <w:t xml:space="preserve"> przedmiotu zamówienia</w:t>
      </w:r>
      <w:r w:rsidRPr="00997573">
        <w:rPr>
          <w:color w:val="000000" w:themeColor="text1"/>
        </w:rPr>
        <w:t xml:space="preserve"> na adres:  Zespół Szkól Zawodowych Nr 2 w Białymstoku ul. Świętojańska 1, 15-082 Białystok tel. 85-7416-143</w:t>
      </w:r>
      <w:r w:rsidR="00E067D5" w:rsidRPr="00997573">
        <w:rPr>
          <w:color w:val="000000" w:themeColor="text1"/>
        </w:rPr>
        <w:t>.</w:t>
      </w:r>
    </w:p>
    <w:p w:rsidR="00E067D5" w:rsidRPr="00997573" w:rsidRDefault="00E067D5" w:rsidP="00997573">
      <w:pPr>
        <w:spacing w:after="0" w:line="240" w:lineRule="auto"/>
        <w:jc w:val="both"/>
        <w:rPr>
          <w:color w:val="000000" w:themeColor="text1"/>
          <w:u w:val="single"/>
        </w:rPr>
      </w:pPr>
      <w:r w:rsidRPr="00997573">
        <w:rPr>
          <w:color w:val="000000" w:themeColor="text1"/>
        </w:rPr>
        <w:t xml:space="preserve">b) </w:t>
      </w:r>
      <w:r w:rsidRPr="00997573">
        <w:rPr>
          <w:color w:val="000000" w:themeColor="text1"/>
          <w:u w:val="single"/>
        </w:rPr>
        <w:t xml:space="preserve">W przypadku oprogramowania Zamawiające dopuszcza możliwość dostawy online. </w:t>
      </w:r>
    </w:p>
    <w:p w:rsidR="0086271E" w:rsidRPr="00997573" w:rsidRDefault="0086271E" w:rsidP="00997573">
      <w:pPr>
        <w:spacing w:after="0" w:line="240" w:lineRule="auto"/>
        <w:jc w:val="both"/>
        <w:rPr>
          <w:color w:val="000000" w:themeColor="text1"/>
        </w:rPr>
      </w:pPr>
      <w:r w:rsidRPr="00997573">
        <w:rPr>
          <w:color w:val="000000" w:themeColor="text1"/>
        </w:rPr>
        <w:t xml:space="preserve">b) Wykonawca dostarcza sprzęt na wskazany powyżej adres na swój koszt i ryzyko. </w:t>
      </w:r>
    </w:p>
    <w:p w:rsidR="0086271E" w:rsidRPr="00997573" w:rsidRDefault="0086271E" w:rsidP="00997573">
      <w:pPr>
        <w:spacing w:after="0" w:line="240" w:lineRule="auto"/>
        <w:jc w:val="both"/>
        <w:rPr>
          <w:color w:val="000000" w:themeColor="text1"/>
        </w:rPr>
      </w:pPr>
      <w:r w:rsidRPr="00997573">
        <w:rPr>
          <w:color w:val="000000" w:themeColor="text1"/>
        </w:rPr>
        <w:t>c) Podana w ofercie wartość zamówienia obejmuje koszty transportu dostarczanego sprzętu</w:t>
      </w:r>
      <w:r w:rsidR="008C1153" w:rsidRPr="00997573">
        <w:rPr>
          <w:color w:val="000000" w:themeColor="text1"/>
        </w:rPr>
        <w:br/>
      </w:r>
      <w:r w:rsidRPr="00997573">
        <w:rPr>
          <w:color w:val="000000" w:themeColor="text1"/>
        </w:rPr>
        <w:t xml:space="preserve">i wyposażenia. </w:t>
      </w:r>
    </w:p>
    <w:p w:rsidR="0086271E" w:rsidRPr="00801345" w:rsidRDefault="0086271E" w:rsidP="0086271E">
      <w:pPr>
        <w:pStyle w:val="Akapitzlist2"/>
        <w:ind w:left="0" w:right="33" w:firstLine="0"/>
        <w:rPr>
          <w:rFonts w:ascii="Arial" w:hAnsi="Arial" w:cs="Arial"/>
          <w:color w:val="FF0000"/>
        </w:rPr>
      </w:pPr>
    </w:p>
    <w:p w:rsidR="008C1153" w:rsidRPr="00B77111" w:rsidRDefault="0086271E" w:rsidP="0086271E">
      <w:pPr>
        <w:spacing w:after="0" w:line="240" w:lineRule="auto"/>
        <w:jc w:val="both"/>
        <w:rPr>
          <w:b/>
          <w:color w:val="000000"/>
        </w:rPr>
      </w:pPr>
      <w:r w:rsidRPr="00B77111">
        <w:rPr>
          <w:b/>
          <w:color w:val="000000"/>
        </w:rPr>
        <w:t>Część I</w:t>
      </w:r>
      <w:r w:rsidR="00B300E9" w:rsidRPr="00B77111">
        <w:rPr>
          <w:b/>
          <w:color w:val="000000"/>
        </w:rPr>
        <w:t xml:space="preserve"> </w:t>
      </w:r>
      <w:r w:rsidR="00B300E9" w:rsidRPr="00B77111">
        <w:rPr>
          <w:bCs/>
          <w:color w:val="000000"/>
        </w:rPr>
        <w:t>(6)</w:t>
      </w:r>
      <w:r w:rsidRPr="00B77111">
        <w:rPr>
          <w:b/>
          <w:color w:val="000000"/>
        </w:rPr>
        <w:t xml:space="preserve"> – </w:t>
      </w:r>
      <w:r w:rsidR="00D36D1D" w:rsidRPr="00B77111">
        <w:rPr>
          <w:b/>
          <w:color w:val="000000"/>
        </w:rPr>
        <w:t>Dostawa o</w:t>
      </w:r>
      <w:r w:rsidR="00B300E9" w:rsidRPr="00B77111">
        <w:rPr>
          <w:b/>
          <w:color w:val="000000"/>
        </w:rPr>
        <w:t>programowani</w:t>
      </w:r>
      <w:r w:rsidR="00D36D1D" w:rsidRPr="00B77111">
        <w:rPr>
          <w:b/>
          <w:color w:val="000000"/>
        </w:rPr>
        <w:t>a</w:t>
      </w:r>
      <w:r w:rsidR="00B300E9" w:rsidRPr="00B77111">
        <w:rPr>
          <w:b/>
          <w:color w:val="000000"/>
        </w:rPr>
        <w:t xml:space="preserve"> komputerowe</w:t>
      </w:r>
      <w:r w:rsidR="00D36D1D" w:rsidRPr="00B77111">
        <w:rPr>
          <w:b/>
          <w:color w:val="000000"/>
        </w:rPr>
        <w:t>go</w:t>
      </w:r>
      <w:r w:rsidR="00B300E9" w:rsidRPr="00B77111">
        <w:rPr>
          <w:b/>
          <w:color w:val="000000"/>
        </w:rPr>
        <w:t xml:space="preserve"> typu Corel DRAW lub równoważne </w:t>
      </w:r>
      <w:r w:rsidR="00B300E9">
        <w:rPr>
          <w:rFonts w:eastAsia="ArialMT"/>
          <w:b/>
        </w:rPr>
        <w:t>– szt. 1 (licencja  edukacyjna 1 szt. - 16 stanowiskowa)</w:t>
      </w:r>
    </w:p>
    <w:tbl>
      <w:tblPr>
        <w:tblW w:w="9212" w:type="dxa"/>
        <w:tblLook w:val="04A0" w:firstRow="1" w:lastRow="0" w:firstColumn="1" w:lastColumn="0" w:noHBand="0" w:noVBand="1"/>
      </w:tblPr>
      <w:tblGrid>
        <w:gridCol w:w="815"/>
        <w:gridCol w:w="2266"/>
        <w:gridCol w:w="5371"/>
        <w:gridCol w:w="760"/>
      </w:tblGrid>
      <w:tr w:rsidR="00B300E9" w:rsidTr="00B7711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945DF9">
            <w:pPr>
              <w:spacing w:after="0" w:line="240" w:lineRule="auto"/>
              <w:jc w:val="center"/>
              <w:rPr>
                <w:rFonts w:eastAsia="Times New Roman"/>
              </w:rPr>
            </w:pPr>
            <w:r w:rsidRPr="00B77111">
              <w:rPr>
                <w:rFonts w:eastAsia="Times New Roman"/>
              </w:rPr>
              <w:t>Lp.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945DF9">
            <w:pPr>
              <w:spacing w:after="0" w:line="240" w:lineRule="auto"/>
              <w:jc w:val="center"/>
              <w:rPr>
                <w:rFonts w:eastAsia="Times New Roman"/>
              </w:rPr>
            </w:pPr>
            <w:r w:rsidRPr="00B77111">
              <w:t>Nazwa przedmiotu zamówienia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945DF9">
            <w:pPr>
              <w:spacing w:after="0" w:line="240" w:lineRule="auto"/>
              <w:jc w:val="center"/>
              <w:rPr>
                <w:rFonts w:eastAsia="Times New Roman"/>
              </w:rPr>
            </w:pPr>
            <w:r w:rsidRPr="00B77111">
              <w:rPr>
                <w:rFonts w:eastAsia="Times New Roman"/>
              </w:rPr>
              <w:t>Opis i minimalne parametry</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D36D1D" w:rsidP="00945DF9">
            <w:pPr>
              <w:spacing w:after="0" w:line="240" w:lineRule="auto"/>
              <w:jc w:val="center"/>
              <w:rPr>
                <w:rFonts w:eastAsia="Times New Roman"/>
              </w:rPr>
            </w:pPr>
            <w:r w:rsidRPr="00B77111">
              <w:rPr>
                <w:rFonts w:eastAsia="Times New Roman"/>
              </w:rPr>
              <w:t>Liczba</w:t>
            </w:r>
            <w:r w:rsidR="00B300E9" w:rsidRPr="00B77111">
              <w:rPr>
                <w:rFonts w:eastAsia="Times New Roman"/>
              </w:rPr>
              <w:t xml:space="preserve">  szt.</w:t>
            </w:r>
          </w:p>
        </w:tc>
      </w:tr>
      <w:tr w:rsidR="00B300E9" w:rsidTr="00B7711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77111">
            <w:pPr>
              <w:rPr>
                <w:rFonts w:eastAsia="Times New Roman"/>
              </w:rPr>
            </w:pPr>
            <w:r w:rsidRPr="00B77111">
              <w:rPr>
                <w:rFonts w:eastAsia="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77111">
            <w:pPr>
              <w:spacing w:after="0" w:line="240" w:lineRule="auto"/>
              <w:rPr>
                <w:rFonts w:eastAsia="ArialMT"/>
              </w:rPr>
            </w:pPr>
            <w:r w:rsidRPr="00B77111">
              <w:rPr>
                <w:rFonts w:eastAsia="ArialMT"/>
              </w:rPr>
              <w:t xml:space="preserve">Oprogramowanie komputerowe typu Corel Draw Graphics Suite X8 Classroom dla edukacji </w:t>
            </w:r>
          </w:p>
          <w:p w:rsidR="00B300E9" w:rsidRPr="00B77111" w:rsidRDefault="00B300E9" w:rsidP="00B77111">
            <w:pPr>
              <w:spacing w:after="0" w:line="240" w:lineRule="auto"/>
              <w:rPr>
                <w:rFonts w:eastAsia="Times New Roman"/>
              </w:rPr>
            </w:pPr>
            <w:r w:rsidRPr="00B77111">
              <w:rPr>
                <w:rFonts w:eastAsia="ArialMT"/>
              </w:rPr>
              <w:t>lub równoważne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77111">
            <w:pPr>
              <w:spacing w:after="0" w:line="240" w:lineRule="auto"/>
              <w:rPr>
                <w:rFonts w:eastAsia="ArialMT"/>
              </w:rPr>
            </w:pPr>
            <w:r w:rsidRPr="00B77111">
              <w:rPr>
                <w:rFonts w:eastAsia="ArialMT"/>
              </w:rPr>
              <w:t>Wersja polska</w:t>
            </w:r>
          </w:p>
          <w:p w:rsidR="00B300E9" w:rsidRPr="00B77111" w:rsidRDefault="00B300E9" w:rsidP="00B77111">
            <w:pPr>
              <w:spacing w:after="0" w:line="240" w:lineRule="auto"/>
              <w:rPr>
                <w:rFonts w:eastAsia="ArialMT"/>
              </w:rPr>
            </w:pPr>
            <w:r w:rsidRPr="00B77111">
              <w:rPr>
                <w:rFonts w:eastAsia="ArialMT"/>
              </w:rPr>
              <w:t>Obszar zastosowań edukacja</w:t>
            </w:r>
          </w:p>
          <w:p w:rsidR="00B300E9" w:rsidRPr="00B77111" w:rsidRDefault="00B300E9" w:rsidP="00B77111">
            <w:pPr>
              <w:spacing w:after="0" w:line="240" w:lineRule="auto"/>
              <w:rPr>
                <w:rFonts w:eastAsia="ArialMT"/>
              </w:rPr>
            </w:pPr>
            <w:r w:rsidRPr="00B77111">
              <w:rPr>
                <w:rFonts w:eastAsia="ArialMT"/>
              </w:rPr>
              <w:t>Typ licencji Edukacyjna (EDU), bezterminowa</w:t>
            </w:r>
          </w:p>
          <w:p w:rsidR="00B300E9" w:rsidRPr="00B77111" w:rsidRDefault="00B300E9" w:rsidP="00B77111">
            <w:pPr>
              <w:spacing w:after="0" w:line="240" w:lineRule="auto"/>
              <w:rPr>
                <w:rFonts w:eastAsia="ArialMT"/>
              </w:rPr>
            </w:pPr>
            <w:r w:rsidRPr="00B77111">
              <w:rPr>
                <w:rFonts w:eastAsia="ArialMT"/>
              </w:rPr>
              <w:t>Systemy operacyjne Windows 10 32-bity/64-bity</w:t>
            </w:r>
          </w:p>
          <w:p w:rsidR="00B300E9" w:rsidRPr="00B77111" w:rsidRDefault="00B300E9" w:rsidP="00B77111">
            <w:pPr>
              <w:spacing w:after="0" w:line="240" w:lineRule="auto"/>
              <w:rPr>
                <w:rFonts w:eastAsia="ArialMT"/>
              </w:rPr>
            </w:pPr>
            <w:r w:rsidRPr="00B77111">
              <w:rPr>
                <w:rFonts w:eastAsia="ArialMT"/>
              </w:rPr>
              <w:t>Windows 8.1 32-bity/64-bity</w:t>
            </w:r>
          </w:p>
          <w:p w:rsidR="00B300E9" w:rsidRPr="00B77111" w:rsidRDefault="00B300E9" w:rsidP="00B77111">
            <w:pPr>
              <w:spacing w:after="0" w:line="240" w:lineRule="auto"/>
              <w:rPr>
                <w:rFonts w:eastAsia="ArialMT"/>
                <w:lang w:val="en-US"/>
              </w:rPr>
            </w:pPr>
            <w:r w:rsidRPr="00B77111">
              <w:rPr>
                <w:rFonts w:eastAsia="ArialMT"/>
                <w:lang w:val="en-US"/>
              </w:rPr>
              <w:t>Windows 8 32-bity/64-bity</w:t>
            </w:r>
          </w:p>
          <w:p w:rsidR="00B300E9" w:rsidRPr="00B77111" w:rsidRDefault="00B300E9" w:rsidP="00B77111">
            <w:pPr>
              <w:spacing w:after="0" w:line="240" w:lineRule="auto"/>
              <w:rPr>
                <w:rFonts w:eastAsia="ArialMT"/>
                <w:lang w:val="en-US"/>
              </w:rPr>
            </w:pPr>
            <w:r w:rsidRPr="00B77111">
              <w:rPr>
                <w:rFonts w:eastAsia="ArialMT"/>
                <w:lang w:val="en-US"/>
              </w:rPr>
              <w:t>Windows 7 32-bity/64-bity</w:t>
            </w:r>
          </w:p>
          <w:p w:rsidR="00B300E9" w:rsidRPr="00B77111" w:rsidRDefault="00B300E9" w:rsidP="00B77111">
            <w:pPr>
              <w:spacing w:after="0" w:line="240" w:lineRule="auto"/>
              <w:rPr>
                <w:rFonts w:eastAsia="ArialMT"/>
              </w:rPr>
            </w:pPr>
            <w:r w:rsidRPr="00B77111">
              <w:rPr>
                <w:rFonts w:eastAsia="ArialMT"/>
              </w:rPr>
              <w:t>Główne aplikacje systemu</w:t>
            </w:r>
          </w:p>
          <w:p w:rsidR="00B300E9" w:rsidRPr="00B77111" w:rsidRDefault="00B300E9" w:rsidP="00B77111">
            <w:pPr>
              <w:spacing w:after="0" w:line="240" w:lineRule="auto"/>
              <w:rPr>
                <w:rFonts w:eastAsia="ArialMT"/>
              </w:rPr>
            </w:pPr>
            <w:r w:rsidRPr="00B300E9">
              <w:rPr>
                <w:rFonts w:ascii="Segoe UI Symbol" w:eastAsia="ArialMT" w:hAnsi="Segoe UI Symbol" w:cs="Segoe UI Symbol"/>
              </w:rPr>
              <w:t>➢</w:t>
            </w:r>
            <w:r w:rsidRPr="00B77111">
              <w:rPr>
                <w:rFonts w:eastAsia="ArialMT"/>
              </w:rPr>
              <w:t xml:space="preserve"> CorelDRAWR 2019</w:t>
            </w:r>
          </w:p>
          <w:p w:rsidR="00B300E9" w:rsidRPr="00B77111" w:rsidRDefault="00B300E9" w:rsidP="00B77111">
            <w:pPr>
              <w:spacing w:after="0" w:line="240" w:lineRule="auto"/>
              <w:rPr>
                <w:rFonts w:eastAsia="ArialMT"/>
              </w:rPr>
            </w:pPr>
            <w:r w:rsidRPr="00B300E9">
              <w:rPr>
                <w:rFonts w:ascii="Segoe UI Symbol" w:eastAsia="ArialMT" w:hAnsi="Segoe UI Symbol" w:cs="Segoe UI Symbol"/>
              </w:rPr>
              <w:t>➢</w:t>
            </w:r>
            <w:r w:rsidRPr="00B77111">
              <w:rPr>
                <w:rFonts w:eastAsia="ArialMT"/>
              </w:rPr>
              <w:t xml:space="preserve"> CorelR PHOTO-PAINTR 2019</w:t>
            </w:r>
          </w:p>
          <w:p w:rsidR="00B300E9" w:rsidRPr="00B77111" w:rsidRDefault="00B300E9" w:rsidP="00B77111">
            <w:pPr>
              <w:spacing w:after="0" w:line="240" w:lineRule="auto"/>
              <w:rPr>
                <w:rFonts w:eastAsia="ArialMT"/>
                <w:lang w:val="en-US"/>
              </w:rPr>
            </w:pPr>
            <w:r w:rsidRPr="00B300E9">
              <w:rPr>
                <w:rFonts w:ascii="Segoe UI Symbol" w:eastAsia="ArialMT" w:hAnsi="Segoe UI Symbol" w:cs="Segoe UI Symbol"/>
                <w:lang w:val="en-US"/>
              </w:rPr>
              <w:t>➢</w:t>
            </w:r>
            <w:r w:rsidRPr="00B77111">
              <w:rPr>
                <w:rFonts w:eastAsia="ArialMT"/>
                <w:lang w:val="en-US"/>
              </w:rPr>
              <w:t xml:space="preserve"> Corel Font Manager™ 2019</w:t>
            </w:r>
          </w:p>
          <w:p w:rsidR="00B300E9" w:rsidRPr="00B77111" w:rsidRDefault="00B300E9" w:rsidP="00B77111">
            <w:pPr>
              <w:spacing w:after="0" w:line="240" w:lineRule="auto"/>
              <w:rPr>
                <w:rFonts w:eastAsia="ArialMT"/>
                <w:lang w:val="en-US"/>
              </w:rPr>
            </w:pPr>
            <w:r w:rsidRPr="00B300E9">
              <w:rPr>
                <w:rFonts w:ascii="Segoe UI Symbol" w:eastAsia="ArialMT" w:hAnsi="Segoe UI Symbol" w:cs="Segoe UI Symbol"/>
                <w:lang w:val="en-US"/>
              </w:rPr>
              <w:t>➢</w:t>
            </w:r>
            <w:r w:rsidRPr="00B77111">
              <w:rPr>
                <w:rFonts w:eastAsia="ArialMT"/>
                <w:lang w:val="en-US"/>
              </w:rPr>
              <w:t xml:space="preserve"> CorelR PowerTRACER 2019</w:t>
            </w:r>
          </w:p>
          <w:p w:rsidR="00B300E9" w:rsidRPr="00B77111" w:rsidRDefault="00B300E9" w:rsidP="00B77111">
            <w:pPr>
              <w:spacing w:after="0" w:line="240" w:lineRule="auto"/>
              <w:rPr>
                <w:rFonts w:eastAsia="ArialMT"/>
                <w:lang w:val="en-US"/>
              </w:rPr>
            </w:pPr>
            <w:r w:rsidRPr="00B300E9">
              <w:rPr>
                <w:rFonts w:ascii="Segoe UI Symbol" w:eastAsia="Times New Roman" w:hAnsi="Segoe UI Symbol" w:cs="Segoe UI Symbol"/>
                <w:lang w:val="en-US"/>
              </w:rPr>
              <w:t>➢</w:t>
            </w:r>
            <w:r w:rsidRPr="00B77111">
              <w:rPr>
                <w:rFonts w:eastAsia="Times New Roman"/>
                <w:lang w:val="en-US"/>
              </w:rPr>
              <w:t xml:space="preserve"> </w:t>
            </w:r>
            <w:r w:rsidRPr="00B77111">
              <w:rPr>
                <w:rFonts w:eastAsia="ArialMT"/>
                <w:lang w:val="en-US"/>
              </w:rPr>
              <w:t>CorelR CONNECT™ 2019</w:t>
            </w:r>
          </w:p>
          <w:p w:rsidR="00B300E9" w:rsidRPr="00B77111" w:rsidRDefault="00B300E9" w:rsidP="00B77111">
            <w:pPr>
              <w:spacing w:after="0" w:line="240" w:lineRule="auto"/>
              <w:rPr>
                <w:rFonts w:eastAsia="ArialMT"/>
                <w:lang w:val="en-US"/>
              </w:rPr>
            </w:pPr>
            <w:r w:rsidRPr="00B300E9">
              <w:rPr>
                <w:rFonts w:ascii="Segoe UI Symbol" w:eastAsia="Times New Roman" w:hAnsi="Segoe UI Symbol" w:cs="Segoe UI Symbol"/>
                <w:lang w:val="en-US"/>
              </w:rPr>
              <w:t>➢</w:t>
            </w:r>
            <w:r w:rsidRPr="00B77111">
              <w:rPr>
                <w:rFonts w:eastAsia="Times New Roman"/>
                <w:lang w:val="en-US"/>
              </w:rPr>
              <w:t xml:space="preserve"> </w:t>
            </w:r>
            <w:r w:rsidRPr="00B77111">
              <w:rPr>
                <w:rFonts w:eastAsia="ArialMT"/>
                <w:lang w:val="en-US"/>
              </w:rPr>
              <w:t>Corel CAPTURE™ 2019</w:t>
            </w:r>
          </w:p>
          <w:p w:rsidR="00B300E9" w:rsidRPr="00B77111" w:rsidRDefault="00B300E9" w:rsidP="00B77111">
            <w:pPr>
              <w:spacing w:after="0" w:line="240" w:lineRule="auto"/>
              <w:rPr>
                <w:rFonts w:eastAsia="ArialMT"/>
                <w:lang w:val="en-US"/>
              </w:rPr>
            </w:pPr>
            <w:r w:rsidRPr="00B300E9">
              <w:rPr>
                <w:rFonts w:ascii="Segoe UI Symbol" w:eastAsia="Times New Roman" w:hAnsi="Segoe UI Symbol" w:cs="Segoe UI Symbol"/>
                <w:lang w:val="en-US"/>
              </w:rPr>
              <w:t>➢</w:t>
            </w:r>
            <w:r w:rsidRPr="00B77111">
              <w:rPr>
                <w:rFonts w:eastAsia="Times New Roman"/>
                <w:lang w:val="en-US"/>
              </w:rPr>
              <w:t xml:space="preserve"> </w:t>
            </w:r>
            <w:r w:rsidRPr="00B77111">
              <w:rPr>
                <w:rFonts w:eastAsia="ArialMT"/>
                <w:lang w:val="en-US"/>
              </w:rPr>
              <w:t>CorelR Website Creator™</w:t>
            </w:r>
          </w:p>
          <w:p w:rsidR="00B300E9" w:rsidRPr="00B77111" w:rsidRDefault="00B300E9" w:rsidP="00B77111">
            <w:pPr>
              <w:spacing w:after="0" w:line="240" w:lineRule="auto"/>
              <w:rPr>
                <w:rFonts w:eastAsia="ArialMT"/>
                <w:lang w:val="en-US"/>
              </w:rPr>
            </w:pPr>
          </w:p>
          <w:p w:rsidR="00B300E9" w:rsidRPr="00B77111" w:rsidRDefault="00B300E9" w:rsidP="00B77111">
            <w:pPr>
              <w:spacing w:after="0" w:line="240" w:lineRule="auto"/>
              <w:rPr>
                <w:rFonts w:eastAsia="Times New Roman"/>
              </w:rPr>
            </w:pPr>
            <w:r w:rsidRPr="00B77111">
              <w:rPr>
                <w:rFonts w:eastAsia="ArialMT"/>
              </w:rPr>
              <w:t>Licencja  edukacyjna 16 stanowisk komputerowych PL  - dożywotnia. Wersja elektroniczna do pobrania ze strony firmy.</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77111">
            <w:pPr>
              <w:rPr>
                <w:rFonts w:eastAsia="Times New Roman"/>
              </w:rPr>
            </w:pPr>
            <w:r w:rsidRPr="00B77111">
              <w:rPr>
                <w:rFonts w:eastAsia="Times New Roman"/>
              </w:rPr>
              <w:t>1</w:t>
            </w:r>
          </w:p>
        </w:tc>
      </w:tr>
    </w:tbl>
    <w:p w:rsidR="00D45EFE" w:rsidRDefault="00D45EFE" w:rsidP="005E165A">
      <w:pPr>
        <w:spacing w:after="200" w:line="240" w:lineRule="auto"/>
        <w:jc w:val="both"/>
        <w:rPr>
          <w:b/>
          <w:color w:val="FF0000"/>
        </w:rPr>
      </w:pPr>
    </w:p>
    <w:p w:rsidR="000B49D3" w:rsidRDefault="000B49D3" w:rsidP="005E165A">
      <w:pPr>
        <w:spacing w:after="200" w:line="240" w:lineRule="auto"/>
        <w:jc w:val="both"/>
        <w:rPr>
          <w:b/>
          <w:color w:val="FF0000"/>
        </w:rPr>
      </w:pPr>
    </w:p>
    <w:p w:rsidR="000B49D3" w:rsidRDefault="000B49D3" w:rsidP="005E165A">
      <w:pPr>
        <w:spacing w:after="200" w:line="240" w:lineRule="auto"/>
        <w:jc w:val="both"/>
        <w:rPr>
          <w:b/>
          <w:color w:val="FF0000"/>
        </w:rPr>
      </w:pPr>
    </w:p>
    <w:p w:rsidR="000B49D3" w:rsidRDefault="000B49D3" w:rsidP="005E165A">
      <w:pPr>
        <w:spacing w:after="200" w:line="240" w:lineRule="auto"/>
        <w:jc w:val="both"/>
        <w:rPr>
          <w:b/>
          <w:color w:val="FF0000"/>
        </w:rPr>
      </w:pPr>
    </w:p>
    <w:p w:rsidR="005E165A" w:rsidRPr="00801345" w:rsidRDefault="005E165A" w:rsidP="005E165A">
      <w:pPr>
        <w:spacing w:after="200" w:line="240" w:lineRule="auto"/>
        <w:jc w:val="both"/>
        <w:rPr>
          <w:b/>
          <w:color w:val="FF0000"/>
        </w:rPr>
      </w:pPr>
      <w:r w:rsidRPr="00B77111">
        <w:rPr>
          <w:b/>
          <w:color w:val="000000"/>
        </w:rPr>
        <w:lastRenderedPageBreak/>
        <w:t xml:space="preserve">Część II </w:t>
      </w:r>
      <w:r w:rsidR="00B300E9" w:rsidRPr="00B77111">
        <w:rPr>
          <w:bCs/>
          <w:color w:val="000000"/>
        </w:rPr>
        <w:t>(7)</w:t>
      </w:r>
      <w:r w:rsidR="00B300E9" w:rsidRPr="00B77111">
        <w:rPr>
          <w:b/>
          <w:color w:val="000000"/>
        </w:rPr>
        <w:t xml:space="preserve"> </w:t>
      </w:r>
      <w:r w:rsidRPr="00B77111">
        <w:rPr>
          <w:b/>
          <w:color w:val="000000"/>
        </w:rPr>
        <w:t>-</w:t>
      </w:r>
      <w:r w:rsidRPr="00801345">
        <w:rPr>
          <w:b/>
          <w:color w:val="FF0000"/>
        </w:rPr>
        <w:t xml:space="preserve"> </w:t>
      </w:r>
      <w:r w:rsidR="00D36D1D" w:rsidRPr="00D36D1D">
        <w:rPr>
          <w:b/>
          <w:color w:val="000000"/>
        </w:rPr>
        <w:t>Dostawa oprogramowania komputerowego</w:t>
      </w:r>
      <w:r w:rsidR="00B300E9">
        <w:rPr>
          <w:rFonts w:eastAsia="Times New Roman"/>
          <w:b/>
        </w:rPr>
        <w:t xml:space="preserve"> Adobe Photoshop lub równoważne – szt. 1</w:t>
      </w:r>
      <w:r w:rsidR="00B300E9">
        <w:rPr>
          <w:rFonts w:eastAsia="Times New Roman"/>
          <w:b/>
        </w:rPr>
        <w:br/>
        <w:t>(licencja – szt. 1)</w:t>
      </w:r>
    </w:p>
    <w:tbl>
      <w:tblPr>
        <w:tblW w:w="9229" w:type="dxa"/>
        <w:tblLook w:val="04A0" w:firstRow="1" w:lastRow="0" w:firstColumn="1" w:lastColumn="0" w:noHBand="0" w:noVBand="1"/>
      </w:tblPr>
      <w:tblGrid>
        <w:gridCol w:w="815"/>
        <w:gridCol w:w="2269"/>
        <w:gridCol w:w="5385"/>
        <w:gridCol w:w="760"/>
      </w:tblGrid>
      <w:tr w:rsidR="00B300E9" w:rsidTr="00833148">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300E9">
            <w:pPr>
              <w:spacing w:after="0" w:line="240" w:lineRule="auto"/>
              <w:jc w:val="center"/>
              <w:rPr>
                <w:rFonts w:eastAsia="Times New Roman"/>
              </w:rPr>
            </w:pPr>
            <w:r w:rsidRPr="00B77111">
              <w:rPr>
                <w:rFonts w:eastAsia="Times New Roman"/>
              </w:rPr>
              <w:t>Lp.</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300E9">
            <w:pPr>
              <w:spacing w:after="0" w:line="240" w:lineRule="auto"/>
              <w:jc w:val="center"/>
              <w:rPr>
                <w:rFonts w:eastAsia="Times New Roman"/>
              </w:rPr>
            </w:pPr>
            <w:r w:rsidRPr="00B77111">
              <w:t>Nazwa przedmiotu zamówienia</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300E9">
            <w:pPr>
              <w:spacing w:after="0" w:line="240" w:lineRule="auto"/>
              <w:jc w:val="center"/>
              <w:rPr>
                <w:rFonts w:eastAsia="Times New Roman"/>
              </w:rPr>
            </w:pPr>
            <w:r w:rsidRPr="00B77111">
              <w:rPr>
                <w:rFonts w:eastAsia="Times New Roman"/>
              </w:rPr>
              <w:t>Opis i minimalne parametry</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300E9" w:rsidRDefault="00945DF9" w:rsidP="00B300E9">
            <w:pPr>
              <w:spacing w:after="0" w:line="240" w:lineRule="auto"/>
              <w:jc w:val="center"/>
              <w:rPr>
                <w:rFonts w:eastAsia="Times New Roman"/>
              </w:rPr>
            </w:pPr>
            <w:r w:rsidRPr="00945DF9">
              <w:rPr>
                <w:rFonts w:eastAsia="Times New Roman"/>
              </w:rPr>
              <w:t>Liczba</w:t>
            </w:r>
            <w:r w:rsidR="00B300E9">
              <w:rPr>
                <w:rFonts w:eastAsia="Times New Roman"/>
              </w:rPr>
              <w:t xml:space="preserve"> szt.</w:t>
            </w:r>
          </w:p>
        </w:tc>
      </w:tr>
      <w:tr w:rsidR="00B300E9" w:rsidTr="00833148">
        <w:trPr>
          <w:trHeight w:val="552"/>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77111">
            <w:pPr>
              <w:rPr>
                <w:rFonts w:eastAsia="Times New Roman"/>
              </w:rPr>
            </w:pPr>
            <w:r w:rsidRPr="00B77111">
              <w:rPr>
                <w:rFonts w:eastAsia="Times New Roman"/>
              </w:rPr>
              <w:t>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77111">
            <w:pPr>
              <w:spacing w:after="0" w:line="240" w:lineRule="auto"/>
              <w:rPr>
                <w:rFonts w:eastAsia="Times New Roman"/>
              </w:rPr>
            </w:pPr>
            <w:r w:rsidRPr="00B77111">
              <w:rPr>
                <w:rFonts w:eastAsia="Times New Roman"/>
              </w:rPr>
              <w:t xml:space="preserve">Oprogramowanie komputerowe typu Adobe Photoshop CC dla Szkół i Uczelni </w:t>
            </w:r>
          </w:p>
          <w:p w:rsidR="00B300E9" w:rsidRPr="00B77111" w:rsidRDefault="00B300E9" w:rsidP="00B77111">
            <w:pPr>
              <w:spacing w:after="0" w:line="240" w:lineRule="auto"/>
              <w:rPr>
                <w:rFonts w:eastAsia="Times New Roman"/>
              </w:rPr>
            </w:pPr>
            <w:r w:rsidRPr="00B77111">
              <w:rPr>
                <w:rFonts w:eastAsia="Times New Roman"/>
              </w:rPr>
              <w:t>lub równoważne.</w:t>
            </w:r>
          </w:p>
          <w:p w:rsidR="00B300E9" w:rsidRPr="00B77111" w:rsidRDefault="00B300E9" w:rsidP="00B77111">
            <w:pPr>
              <w:spacing w:after="0" w:line="240" w:lineRule="auto"/>
              <w:rPr>
                <w:rFonts w:eastAsia="Times New Roman"/>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300E9" w:rsidRPr="00B77111" w:rsidRDefault="00B300E9" w:rsidP="00B77111">
            <w:pPr>
              <w:spacing w:after="0" w:line="240" w:lineRule="auto"/>
              <w:outlineLvl w:val="0"/>
              <w:rPr>
                <w:rFonts w:eastAsia="Times New Roman"/>
                <w:bCs/>
                <w:kern w:val="2"/>
              </w:rPr>
            </w:pPr>
            <w:r w:rsidRPr="00B77111">
              <w:rPr>
                <w:rFonts w:eastAsia="Times New Roman"/>
                <w:bCs/>
                <w:kern w:val="2"/>
              </w:rPr>
              <w:t>Adobe Photoshop CC for Teams ML Named dla Szkół, Biblioteki, Domu Kultury licencja dla Edukacji na 1 komputer na 1 rok - NOWA</w:t>
            </w:r>
          </w:p>
          <w:p w:rsidR="00B300E9" w:rsidRPr="00B77111" w:rsidRDefault="00B300E9" w:rsidP="00B77111">
            <w:pPr>
              <w:spacing w:after="0" w:line="240" w:lineRule="auto"/>
              <w:rPr>
                <w:rFonts w:eastAsia="Times New Roman"/>
              </w:rPr>
            </w:pPr>
            <w:r w:rsidRPr="00B77111">
              <w:rPr>
                <w:rFonts w:eastAsia="Times New Roman"/>
              </w:rPr>
              <w:t xml:space="preserve">Oprogramowanie graficzne przeznaczone do </w:t>
            </w:r>
          </w:p>
          <w:p w:rsidR="00B300E9" w:rsidRPr="00B77111" w:rsidRDefault="00B300E9" w:rsidP="00B77111">
            <w:pPr>
              <w:spacing w:after="0" w:line="240" w:lineRule="auto"/>
              <w:rPr>
                <w:rFonts w:eastAsia="Times New Roman"/>
              </w:rPr>
            </w:pPr>
            <w:r w:rsidRPr="00B77111">
              <w:rPr>
                <w:rFonts w:eastAsia="Times New Roman"/>
              </w:rPr>
              <w:t xml:space="preserve">tworzenia i obróbki grafiki rastrowej, edycji i </w:t>
            </w:r>
          </w:p>
          <w:p w:rsidR="00B300E9" w:rsidRPr="00B77111" w:rsidRDefault="00B300E9" w:rsidP="00B77111">
            <w:pPr>
              <w:spacing w:after="0" w:line="240" w:lineRule="auto"/>
              <w:rPr>
                <w:rFonts w:eastAsia="Times New Roman"/>
              </w:rPr>
            </w:pPr>
            <w:r w:rsidRPr="00B77111">
              <w:rPr>
                <w:rFonts w:eastAsia="Times New Roman"/>
              </w:rPr>
              <w:t xml:space="preserve">obróbki fotografii cyfrowej tworzenie grafiki na </w:t>
            </w:r>
          </w:p>
          <w:p w:rsidR="00B300E9" w:rsidRPr="00B77111" w:rsidRDefault="00B300E9" w:rsidP="00B77111">
            <w:pPr>
              <w:spacing w:after="0" w:line="240" w:lineRule="auto"/>
              <w:rPr>
                <w:rFonts w:eastAsia="Times New Roman"/>
              </w:rPr>
            </w:pPr>
            <w:r w:rsidRPr="00B77111">
              <w:rPr>
                <w:rFonts w:eastAsia="Times New Roman"/>
              </w:rPr>
              <w:t xml:space="preserve">potrzeby Internetu poligrafii itp,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300E9" w:rsidRDefault="00B300E9" w:rsidP="00B77111">
            <w:pPr>
              <w:rPr>
                <w:rFonts w:eastAsia="Times New Roman"/>
              </w:rPr>
            </w:pPr>
            <w:r>
              <w:rPr>
                <w:rFonts w:eastAsia="Times New Roman"/>
              </w:rPr>
              <w:t>1</w:t>
            </w:r>
          </w:p>
        </w:tc>
      </w:tr>
    </w:tbl>
    <w:p w:rsidR="00B300E9" w:rsidRDefault="00B300E9" w:rsidP="00957097">
      <w:pPr>
        <w:spacing w:after="200" w:line="240" w:lineRule="auto"/>
        <w:rPr>
          <w:color w:val="FF0000"/>
        </w:rPr>
      </w:pPr>
    </w:p>
    <w:p w:rsidR="00B300E9" w:rsidRDefault="00E31009" w:rsidP="00E31009">
      <w:pPr>
        <w:spacing w:after="200" w:line="240" w:lineRule="auto"/>
        <w:jc w:val="both"/>
        <w:rPr>
          <w:color w:val="FF0000"/>
        </w:rPr>
      </w:pPr>
      <w:r w:rsidRPr="00E31009">
        <w:rPr>
          <w:b/>
          <w:color w:val="000000"/>
        </w:rPr>
        <w:t>Część I</w:t>
      </w:r>
      <w:r>
        <w:rPr>
          <w:b/>
          <w:color w:val="000000"/>
        </w:rPr>
        <w:t>I</w:t>
      </w:r>
      <w:r w:rsidRPr="00E31009">
        <w:rPr>
          <w:b/>
          <w:color w:val="000000"/>
        </w:rPr>
        <w:t xml:space="preserve">I </w:t>
      </w:r>
      <w:r w:rsidRPr="00E31009">
        <w:rPr>
          <w:bCs/>
          <w:color w:val="000000"/>
        </w:rPr>
        <w:t>(</w:t>
      </w:r>
      <w:r>
        <w:rPr>
          <w:bCs/>
          <w:color w:val="000000"/>
        </w:rPr>
        <w:t>8</w:t>
      </w:r>
      <w:r w:rsidRPr="00E31009">
        <w:rPr>
          <w:bCs/>
          <w:color w:val="000000"/>
        </w:rPr>
        <w:t>)</w:t>
      </w:r>
      <w:r w:rsidRPr="00E31009">
        <w:rPr>
          <w:b/>
          <w:color w:val="000000"/>
        </w:rPr>
        <w:t xml:space="preserve"> -</w:t>
      </w:r>
      <w:r>
        <w:rPr>
          <w:b/>
          <w:color w:val="000000"/>
        </w:rPr>
        <w:t xml:space="preserve"> </w:t>
      </w:r>
      <w:r w:rsidR="00D36D1D" w:rsidRPr="00D36D1D">
        <w:rPr>
          <w:b/>
          <w:color w:val="000000"/>
        </w:rPr>
        <w:t xml:space="preserve">Dostawa oprogramowania </w:t>
      </w:r>
      <w:r>
        <w:rPr>
          <w:rFonts w:eastAsia="Times New Roman"/>
          <w:b/>
          <w:bCs/>
        </w:rPr>
        <w:t>specjalistycznego typu SOLIDWORKS lub równoważne -  szt. 1 (licencja edukacyjna na 60 stanowisk)</w:t>
      </w:r>
    </w:p>
    <w:tbl>
      <w:tblPr>
        <w:tblW w:w="9229" w:type="dxa"/>
        <w:tblLook w:val="04A0" w:firstRow="1" w:lastRow="0" w:firstColumn="1" w:lastColumn="0" w:noHBand="0" w:noVBand="1"/>
      </w:tblPr>
      <w:tblGrid>
        <w:gridCol w:w="815"/>
        <w:gridCol w:w="2269"/>
        <w:gridCol w:w="5385"/>
        <w:gridCol w:w="760"/>
      </w:tblGrid>
      <w:tr w:rsidR="00E31009" w:rsidTr="00833148">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31009" w:rsidRPr="00B77111" w:rsidRDefault="00E31009" w:rsidP="00D36D1D">
            <w:pPr>
              <w:spacing w:after="0" w:line="240" w:lineRule="auto"/>
              <w:jc w:val="center"/>
              <w:rPr>
                <w:rFonts w:eastAsia="Times New Roman"/>
              </w:rPr>
            </w:pPr>
            <w:r w:rsidRPr="00B77111">
              <w:rPr>
                <w:rFonts w:eastAsia="Times New Roman"/>
              </w:rPr>
              <w:t>Lp.</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1009" w:rsidRPr="00B77111" w:rsidRDefault="00E31009" w:rsidP="00D36D1D">
            <w:pPr>
              <w:spacing w:after="0" w:line="240" w:lineRule="auto"/>
              <w:jc w:val="center"/>
              <w:rPr>
                <w:rFonts w:eastAsia="Times New Roman"/>
              </w:rPr>
            </w:pPr>
            <w:r w:rsidRPr="00B77111">
              <w:t>Nazwa przedmiotu zamówienia</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E31009" w:rsidRPr="00B77111" w:rsidRDefault="00E31009" w:rsidP="00D36D1D">
            <w:pPr>
              <w:spacing w:after="0" w:line="240" w:lineRule="auto"/>
              <w:jc w:val="center"/>
              <w:rPr>
                <w:rFonts w:eastAsia="Times New Roman"/>
              </w:rPr>
            </w:pPr>
            <w:r w:rsidRPr="00B77111">
              <w:rPr>
                <w:rFonts w:eastAsia="Times New Roman"/>
              </w:rPr>
              <w:t>Opis i minimalne parametry</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E31009" w:rsidRPr="00B77111" w:rsidRDefault="00945DF9" w:rsidP="00D36D1D">
            <w:pPr>
              <w:spacing w:after="0" w:line="240" w:lineRule="auto"/>
              <w:jc w:val="center"/>
              <w:rPr>
                <w:rFonts w:eastAsia="Times New Roman"/>
              </w:rPr>
            </w:pPr>
            <w:r w:rsidRPr="00945DF9">
              <w:rPr>
                <w:rFonts w:eastAsia="Times New Roman"/>
              </w:rPr>
              <w:t>Liczba</w:t>
            </w:r>
            <w:r w:rsidR="00E31009" w:rsidRPr="00B77111">
              <w:rPr>
                <w:rFonts w:eastAsia="Times New Roman"/>
              </w:rPr>
              <w:t xml:space="preserve"> szt.</w:t>
            </w:r>
          </w:p>
        </w:tc>
      </w:tr>
      <w:tr w:rsidR="00E31009" w:rsidTr="00833148">
        <w:trPr>
          <w:trHeight w:val="334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31009" w:rsidRPr="00B77111" w:rsidRDefault="00E31009" w:rsidP="00B77111">
            <w:pPr>
              <w:rPr>
                <w:rFonts w:eastAsia="Times New Roman"/>
              </w:rPr>
            </w:pPr>
            <w:r w:rsidRPr="00B77111">
              <w:rPr>
                <w:rFonts w:eastAsia="Times New Roman"/>
              </w:rPr>
              <w:t>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E31009" w:rsidRPr="00B77111" w:rsidRDefault="00E31009" w:rsidP="000131E7">
            <w:pPr>
              <w:spacing w:after="0"/>
              <w:rPr>
                <w:rFonts w:eastAsia="Times New Roman"/>
              </w:rPr>
            </w:pPr>
            <w:r w:rsidRPr="00B77111">
              <w:rPr>
                <w:rFonts w:eastAsia="Times New Roman"/>
              </w:rPr>
              <w:t xml:space="preserve">Oprogramowanie komputerowe specjalistyczne do symulacji </w:t>
            </w:r>
          </w:p>
          <w:p w:rsidR="00E31009" w:rsidRPr="00B77111" w:rsidRDefault="00E31009" w:rsidP="000131E7">
            <w:pPr>
              <w:spacing w:after="0"/>
              <w:rPr>
                <w:rFonts w:eastAsia="Times New Roman"/>
              </w:rPr>
            </w:pPr>
            <w:r w:rsidRPr="00B77111">
              <w:rPr>
                <w:rFonts w:eastAsia="Times New Roman"/>
              </w:rPr>
              <w:t>lub równoważne.</w:t>
            </w:r>
          </w:p>
          <w:p w:rsidR="00E31009" w:rsidRPr="00B77111" w:rsidRDefault="00E31009" w:rsidP="00B77111">
            <w:pPr>
              <w:rPr>
                <w:rFonts w:eastAsia="Times New Roman"/>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E31009" w:rsidRPr="00B77111" w:rsidRDefault="00E31009" w:rsidP="00B77111">
            <w:pPr>
              <w:spacing w:after="0" w:line="240" w:lineRule="auto"/>
              <w:rPr>
                <w:rFonts w:eastAsia="Times New Roman"/>
              </w:rPr>
            </w:pPr>
            <w:r w:rsidRPr="00B77111">
              <w:rPr>
                <w:rFonts w:eastAsia="Times New Roman"/>
              </w:rPr>
              <w:t xml:space="preserve">SOLIDWORKS Education Edition </w:t>
            </w:r>
          </w:p>
          <w:p w:rsidR="00E31009" w:rsidRPr="00B77111" w:rsidRDefault="00E31009" w:rsidP="00B77111">
            <w:pPr>
              <w:spacing w:after="0" w:line="240" w:lineRule="auto"/>
              <w:rPr>
                <w:rFonts w:eastAsia="Times New Roman"/>
              </w:rPr>
            </w:pPr>
            <w:r w:rsidRPr="00B77111">
              <w:rPr>
                <w:rFonts w:eastAsia="Times New Roman"/>
              </w:rPr>
              <w:t>Program do komputerowego wspomagania projektowania form wtryskowych, symulacji procesu wypełniania formy, modelowania przestrzennego wyprasek z tworzyw sztucznych. Oprogramowanie umożliwia kompleksowe projektowanie form wtryskowych z uwzględnieniem obliczeń konstrukcyjnych i wytrzymałościowych.</w:t>
            </w:r>
          </w:p>
          <w:p w:rsidR="00E31009" w:rsidRPr="00B77111" w:rsidRDefault="00E31009" w:rsidP="00B77111">
            <w:pPr>
              <w:spacing w:after="0" w:line="240" w:lineRule="auto"/>
              <w:rPr>
                <w:rFonts w:eastAsia="ArialMT"/>
              </w:rPr>
            </w:pPr>
            <w:r w:rsidRPr="00B77111">
              <w:rPr>
                <w:rFonts w:eastAsia="ArialMT"/>
              </w:rPr>
              <w:t>lub równoważny</w:t>
            </w:r>
          </w:p>
          <w:p w:rsidR="00E31009" w:rsidRPr="00B77111" w:rsidRDefault="00E31009" w:rsidP="00B77111">
            <w:pPr>
              <w:spacing w:after="0" w:line="240" w:lineRule="auto"/>
              <w:rPr>
                <w:rFonts w:eastAsia="Times New Roman"/>
              </w:rPr>
            </w:pPr>
            <w:r w:rsidRPr="00B77111">
              <w:rPr>
                <w:rFonts w:eastAsia="Times New Roman"/>
              </w:rPr>
              <w:t>Licencja wieczysta oprogramowania 3D CAD w wersji edukacyjnej umożliwiającej instalację na 60 komputerach w pracowniach, wraz z roczną subskrypcją</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E31009" w:rsidRPr="00B77111" w:rsidRDefault="00E31009" w:rsidP="00B77111">
            <w:pPr>
              <w:rPr>
                <w:rFonts w:eastAsia="Times New Roman"/>
              </w:rPr>
            </w:pPr>
            <w:r w:rsidRPr="00B77111">
              <w:rPr>
                <w:rFonts w:eastAsia="Times New Roman"/>
              </w:rPr>
              <w:t>1</w:t>
            </w:r>
          </w:p>
        </w:tc>
      </w:tr>
    </w:tbl>
    <w:p w:rsidR="00B300E9" w:rsidRDefault="00B300E9" w:rsidP="00957097">
      <w:pPr>
        <w:spacing w:after="200" w:line="240" w:lineRule="auto"/>
        <w:rPr>
          <w:color w:val="FF0000"/>
        </w:rPr>
      </w:pPr>
    </w:p>
    <w:p w:rsidR="00D36D1D" w:rsidRDefault="00D36D1D" w:rsidP="00957097">
      <w:pPr>
        <w:spacing w:after="200" w:line="240" w:lineRule="auto"/>
        <w:rPr>
          <w:color w:val="FF0000"/>
        </w:rPr>
      </w:pPr>
      <w:r w:rsidRPr="00E31009">
        <w:rPr>
          <w:b/>
          <w:color w:val="000000"/>
        </w:rPr>
        <w:t>Część I</w:t>
      </w:r>
      <w:r>
        <w:rPr>
          <w:b/>
          <w:color w:val="000000"/>
        </w:rPr>
        <w:t>V</w:t>
      </w:r>
      <w:r w:rsidRPr="00E31009">
        <w:rPr>
          <w:b/>
          <w:color w:val="000000"/>
        </w:rPr>
        <w:t xml:space="preserve"> </w:t>
      </w:r>
      <w:r w:rsidRPr="00E31009">
        <w:rPr>
          <w:bCs/>
          <w:color w:val="000000"/>
        </w:rPr>
        <w:t>(</w:t>
      </w:r>
      <w:r>
        <w:rPr>
          <w:bCs/>
          <w:color w:val="000000"/>
        </w:rPr>
        <w:t>9</w:t>
      </w:r>
      <w:r w:rsidRPr="00E31009">
        <w:rPr>
          <w:bCs/>
          <w:color w:val="000000"/>
        </w:rPr>
        <w:t>)</w:t>
      </w:r>
      <w:r w:rsidRPr="00E31009">
        <w:rPr>
          <w:b/>
          <w:color w:val="000000"/>
        </w:rPr>
        <w:t xml:space="preserve"> </w:t>
      </w:r>
      <w:r>
        <w:rPr>
          <w:b/>
          <w:color w:val="000000"/>
        </w:rPr>
        <w:t xml:space="preserve">– Dostawa </w:t>
      </w:r>
      <w:r w:rsidRPr="00D36D1D">
        <w:rPr>
          <w:b/>
          <w:color w:val="000000"/>
        </w:rPr>
        <w:t>etui,  klawiatur i słuchawki do tabletu graficznego</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2484"/>
        <w:gridCol w:w="5123"/>
        <w:gridCol w:w="850"/>
      </w:tblGrid>
      <w:tr w:rsidR="00D36D1D" w:rsidTr="00B77111">
        <w:tc>
          <w:tcPr>
            <w:tcW w:w="865" w:type="dxa"/>
            <w:shd w:val="clear" w:color="auto" w:fill="auto"/>
          </w:tcPr>
          <w:p w:rsidR="00D36D1D" w:rsidRPr="00B77111" w:rsidRDefault="00D36D1D" w:rsidP="00B77111">
            <w:pPr>
              <w:spacing w:after="0" w:line="240" w:lineRule="auto"/>
              <w:jc w:val="center"/>
            </w:pPr>
            <w:r w:rsidRPr="00B77111">
              <w:t>Lp.</w:t>
            </w:r>
          </w:p>
        </w:tc>
        <w:tc>
          <w:tcPr>
            <w:tcW w:w="2484" w:type="dxa"/>
            <w:shd w:val="clear" w:color="auto" w:fill="auto"/>
          </w:tcPr>
          <w:p w:rsidR="00D36D1D" w:rsidRPr="00B77111" w:rsidRDefault="00D36D1D" w:rsidP="00B77111">
            <w:pPr>
              <w:spacing w:after="0" w:line="240" w:lineRule="auto"/>
              <w:jc w:val="center"/>
            </w:pPr>
            <w:r w:rsidRPr="00B77111">
              <w:t>Nazwa przedmiotu zamówienia</w:t>
            </w:r>
          </w:p>
        </w:tc>
        <w:tc>
          <w:tcPr>
            <w:tcW w:w="5123" w:type="dxa"/>
            <w:shd w:val="clear" w:color="auto" w:fill="auto"/>
          </w:tcPr>
          <w:p w:rsidR="00D36D1D" w:rsidRPr="00B77111" w:rsidRDefault="00D36D1D" w:rsidP="00B77111">
            <w:pPr>
              <w:spacing w:after="0" w:line="240" w:lineRule="auto"/>
              <w:jc w:val="center"/>
            </w:pPr>
            <w:r w:rsidRPr="00B77111">
              <w:t>Opis i minimalne parametry</w:t>
            </w:r>
          </w:p>
        </w:tc>
        <w:tc>
          <w:tcPr>
            <w:tcW w:w="850" w:type="dxa"/>
            <w:shd w:val="clear" w:color="auto" w:fill="auto"/>
          </w:tcPr>
          <w:p w:rsidR="00D36D1D" w:rsidRPr="00B77111" w:rsidRDefault="00945DF9" w:rsidP="00B77111">
            <w:pPr>
              <w:spacing w:after="0" w:line="240" w:lineRule="auto"/>
            </w:pPr>
            <w:r w:rsidRPr="00B77111">
              <w:rPr>
                <w:rFonts w:eastAsia="Times New Roman"/>
              </w:rPr>
              <w:t>Liczba</w:t>
            </w:r>
            <w:r w:rsidR="00D36D1D" w:rsidRPr="00B77111">
              <w:rPr>
                <w:rFonts w:eastAsia="Times New Roman"/>
              </w:rPr>
              <w:t xml:space="preserve">  szt.</w:t>
            </w:r>
          </w:p>
        </w:tc>
      </w:tr>
      <w:tr w:rsidR="00D36D1D" w:rsidTr="00B77111">
        <w:tc>
          <w:tcPr>
            <w:tcW w:w="865" w:type="dxa"/>
            <w:shd w:val="clear" w:color="auto" w:fill="auto"/>
          </w:tcPr>
          <w:p w:rsidR="00D36D1D" w:rsidRPr="00B77111" w:rsidRDefault="00D36D1D" w:rsidP="00B77111">
            <w:pPr>
              <w:spacing w:after="0" w:line="240" w:lineRule="auto"/>
            </w:pPr>
            <w:r w:rsidRPr="00B77111">
              <w:t>1</w:t>
            </w:r>
          </w:p>
        </w:tc>
        <w:tc>
          <w:tcPr>
            <w:tcW w:w="2484" w:type="dxa"/>
            <w:shd w:val="clear" w:color="auto" w:fill="auto"/>
          </w:tcPr>
          <w:p w:rsidR="00D36D1D" w:rsidRPr="00B77111" w:rsidRDefault="00D36D1D" w:rsidP="00B77111">
            <w:pPr>
              <w:spacing w:after="0" w:line="240" w:lineRule="auto"/>
            </w:pPr>
            <w:r w:rsidRPr="00B77111">
              <w:t>Etui do tabletu graficznego</w:t>
            </w:r>
          </w:p>
        </w:tc>
        <w:tc>
          <w:tcPr>
            <w:tcW w:w="5123" w:type="dxa"/>
            <w:shd w:val="clear" w:color="auto" w:fill="auto"/>
          </w:tcPr>
          <w:p w:rsidR="00D36D1D" w:rsidRPr="00B77111" w:rsidRDefault="00D36D1D" w:rsidP="00B77111">
            <w:pPr>
              <w:spacing w:after="0" w:line="240" w:lineRule="auto"/>
            </w:pPr>
            <w:r w:rsidRPr="00B77111">
              <w:rPr>
                <w:bCs/>
              </w:rPr>
              <w:t>Uniwersalne etui/ pokrowiec o  przekątnej ekranu 15-16 cali</w:t>
            </w:r>
          </w:p>
        </w:tc>
        <w:tc>
          <w:tcPr>
            <w:tcW w:w="850" w:type="dxa"/>
            <w:shd w:val="clear" w:color="auto" w:fill="auto"/>
          </w:tcPr>
          <w:p w:rsidR="00D36D1D" w:rsidRPr="00B77111" w:rsidRDefault="00D36D1D" w:rsidP="00B77111">
            <w:pPr>
              <w:spacing w:after="0" w:line="240" w:lineRule="auto"/>
            </w:pPr>
            <w:r w:rsidRPr="00B77111">
              <w:t>15</w:t>
            </w:r>
          </w:p>
        </w:tc>
      </w:tr>
      <w:tr w:rsidR="00D36D1D" w:rsidTr="00B77111">
        <w:tc>
          <w:tcPr>
            <w:tcW w:w="865" w:type="dxa"/>
            <w:shd w:val="clear" w:color="auto" w:fill="auto"/>
          </w:tcPr>
          <w:p w:rsidR="00D36D1D" w:rsidRPr="00B77111" w:rsidRDefault="00D36D1D" w:rsidP="00B77111">
            <w:pPr>
              <w:spacing w:after="0" w:line="240" w:lineRule="auto"/>
            </w:pPr>
            <w:r w:rsidRPr="00B77111">
              <w:t>2</w:t>
            </w:r>
          </w:p>
        </w:tc>
        <w:tc>
          <w:tcPr>
            <w:tcW w:w="2484" w:type="dxa"/>
            <w:shd w:val="clear" w:color="auto" w:fill="auto"/>
          </w:tcPr>
          <w:p w:rsidR="00D36D1D" w:rsidRPr="00B77111" w:rsidRDefault="00D36D1D" w:rsidP="00B77111">
            <w:pPr>
              <w:spacing w:after="0" w:line="240" w:lineRule="auto"/>
            </w:pPr>
            <w:r w:rsidRPr="00B77111">
              <w:t>Klawiatura do tabletu graficznego</w:t>
            </w:r>
          </w:p>
        </w:tc>
        <w:tc>
          <w:tcPr>
            <w:tcW w:w="5123" w:type="dxa"/>
            <w:shd w:val="clear" w:color="auto" w:fill="auto"/>
          </w:tcPr>
          <w:p w:rsidR="00D36D1D" w:rsidRPr="00B77111" w:rsidRDefault="00D36D1D" w:rsidP="00B77111">
            <w:pPr>
              <w:spacing w:after="0" w:line="240" w:lineRule="auto"/>
            </w:pPr>
            <w:r w:rsidRPr="00B77111">
              <w:t>Kompaktowa klawiatura do tabletu graficznego, kabel USB</w:t>
            </w:r>
          </w:p>
        </w:tc>
        <w:tc>
          <w:tcPr>
            <w:tcW w:w="850" w:type="dxa"/>
            <w:shd w:val="clear" w:color="auto" w:fill="auto"/>
          </w:tcPr>
          <w:p w:rsidR="00D36D1D" w:rsidRPr="00B77111" w:rsidRDefault="00D36D1D" w:rsidP="00B77111">
            <w:pPr>
              <w:spacing w:after="0" w:line="240" w:lineRule="auto"/>
            </w:pPr>
            <w:r w:rsidRPr="00B77111">
              <w:t>15</w:t>
            </w:r>
          </w:p>
        </w:tc>
      </w:tr>
      <w:tr w:rsidR="00D36D1D" w:rsidRPr="00FF0F89" w:rsidTr="00B77111">
        <w:tc>
          <w:tcPr>
            <w:tcW w:w="865" w:type="dxa"/>
            <w:shd w:val="clear" w:color="auto" w:fill="auto"/>
          </w:tcPr>
          <w:p w:rsidR="00D36D1D" w:rsidRPr="00B77111" w:rsidRDefault="00D36D1D" w:rsidP="00B77111">
            <w:pPr>
              <w:spacing w:after="0" w:line="240" w:lineRule="auto"/>
              <w:rPr>
                <w:color w:val="000000"/>
              </w:rPr>
            </w:pPr>
            <w:r w:rsidRPr="00B77111">
              <w:rPr>
                <w:color w:val="000000"/>
              </w:rPr>
              <w:t>3</w:t>
            </w:r>
          </w:p>
        </w:tc>
        <w:tc>
          <w:tcPr>
            <w:tcW w:w="2484" w:type="dxa"/>
            <w:shd w:val="clear" w:color="auto" w:fill="auto"/>
          </w:tcPr>
          <w:p w:rsidR="00D36D1D" w:rsidRPr="00B77111" w:rsidRDefault="00D36D1D" w:rsidP="00B77111">
            <w:pPr>
              <w:spacing w:after="0" w:line="240" w:lineRule="auto"/>
              <w:rPr>
                <w:color w:val="000000"/>
              </w:rPr>
            </w:pPr>
            <w:r w:rsidRPr="00B77111">
              <w:rPr>
                <w:color w:val="000000"/>
              </w:rPr>
              <w:t>Słuchawki do tabletu  graficznego</w:t>
            </w:r>
          </w:p>
        </w:tc>
        <w:tc>
          <w:tcPr>
            <w:tcW w:w="5123" w:type="dxa"/>
            <w:shd w:val="clear" w:color="auto" w:fill="auto"/>
          </w:tcPr>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Rodzaj: Nauszne</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Komunikacja: Przewodowe</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Długość przewodu do 1,2m</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Impedancja min 24 Ohm</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Pasmo przenoszenia: 12-22000 Hz</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Dodatkowe funkcje: Mikrofon</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Średnica przetwornika: min 30 mm</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Czułość: 98 dB</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System dźwięku: stereo</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Złącze: 3,5 mm minijack</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Waga do 120g</w:t>
            </w:r>
          </w:p>
          <w:p w:rsidR="00D36D1D" w:rsidRPr="00B77111" w:rsidRDefault="00D36D1D" w:rsidP="00B77111">
            <w:pPr>
              <w:spacing w:after="0" w:line="240" w:lineRule="auto"/>
              <w:rPr>
                <w:color w:val="000000"/>
              </w:rPr>
            </w:pPr>
          </w:p>
        </w:tc>
        <w:tc>
          <w:tcPr>
            <w:tcW w:w="850" w:type="dxa"/>
            <w:shd w:val="clear" w:color="auto" w:fill="auto"/>
          </w:tcPr>
          <w:p w:rsidR="00D36D1D" w:rsidRPr="00B77111" w:rsidRDefault="00D36D1D" w:rsidP="00B77111">
            <w:pPr>
              <w:spacing w:after="0" w:line="240" w:lineRule="auto"/>
              <w:rPr>
                <w:color w:val="000000"/>
              </w:rPr>
            </w:pPr>
            <w:r w:rsidRPr="00B77111">
              <w:rPr>
                <w:color w:val="000000"/>
              </w:rPr>
              <w:t>15</w:t>
            </w:r>
          </w:p>
        </w:tc>
      </w:tr>
    </w:tbl>
    <w:p w:rsidR="00252824" w:rsidRDefault="005E165A" w:rsidP="00957097">
      <w:pPr>
        <w:spacing w:after="200" w:line="240" w:lineRule="auto"/>
        <w:rPr>
          <w:b/>
          <w:color w:val="000000"/>
        </w:rPr>
      </w:pPr>
      <w:r w:rsidRPr="00801345">
        <w:rPr>
          <w:color w:val="FF0000"/>
        </w:rPr>
        <w:lastRenderedPageBreak/>
        <w:br/>
      </w:r>
      <w:r w:rsidR="009D4478" w:rsidRPr="00E31009">
        <w:rPr>
          <w:b/>
          <w:color w:val="000000"/>
        </w:rPr>
        <w:t xml:space="preserve">Część </w:t>
      </w:r>
      <w:r w:rsidR="009D4478">
        <w:rPr>
          <w:b/>
          <w:color w:val="000000"/>
        </w:rPr>
        <w:t>V</w:t>
      </w:r>
      <w:r w:rsidR="009D4478" w:rsidRPr="00E31009">
        <w:rPr>
          <w:b/>
          <w:color w:val="000000"/>
        </w:rPr>
        <w:t xml:space="preserve"> </w:t>
      </w:r>
      <w:r w:rsidR="009D4478" w:rsidRPr="00E31009">
        <w:rPr>
          <w:bCs/>
          <w:color w:val="000000"/>
        </w:rPr>
        <w:t>(</w:t>
      </w:r>
      <w:r w:rsidR="009D4478">
        <w:rPr>
          <w:bCs/>
          <w:color w:val="000000"/>
        </w:rPr>
        <w:t>10</w:t>
      </w:r>
      <w:r w:rsidR="009D4478" w:rsidRPr="00E31009">
        <w:rPr>
          <w:bCs/>
          <w:color w:val="000000"/>
        </w:rPr>
        <w:t>)</w:t>
      </w:r>
      <w:r w:rsidR="009D4478" w:rsidRPr="00E31009">
        <w:rPr>
          <w:b/>
          <w:color w:val="000000"/>
        </w:rPr>
        <w:t xml:space="preserve"> </w:t>
      </w:r>
      <w:r w:rsidR="009D4478">
        <w:rPr>
          <w:b/>
          <w:color w:val="000000"/>
        </w:rPr>
        <w:t xml:space="preserve">– Dostawa </w:t>
      </w:r>
      <w:r w:rsidR="009D4478" w:rsidRPr="009D4478">
        <w:rPr>
          <w:b/>
          <w:color w:val="000000"/>
        </w:rPr>
        <w:t>etui z klawiaturą i słuchawki dla tabletu</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2484"/>
        <w:gridCol w:w="5123"/>
        <w:gridCol w:w="850"/>
      </w:tblGrid>
      <w:tr w:rsidR="009D4478" w:rsidTr="00B77111">
        <w:tc>
          <w:tcPr>
            <w:tcW w:w="865" w:type="dxa"/>
            <w:shd w:val="clear" w:color="auto" w:fill="auto"/>
          </w:tcPr>
          <w:p w:rsidR="009D4478" w:rsidRPr="00B77111" w:rsidRDefault="009D4478" w:rsidP="00B77111">
            <w:pPr>
              <w:spacing w:after="0" w:line="240" w:lineRule="auto"/>
              <w:rPr>
                <w:color w:val="000000"/>
              </w:rPr>
            </w:pPr>
            <w:r w:rsidRPr="00B77111">
              <w:rPr>
                <w:color w:val="000000"/>
              </w:rPr>
              <w:t>Lp.</w:t>
            </w:r>
          </w:p>
        </w:tc>
        <w:tc>
          <w:tcPr>
            <w:tcW w:w="2484" w:type="dxa"/>
            <w:shd w:val="clear" w:color="auto" w:fill="auto"/>
          </w:tcPr>
          <w:p w:rsidR="009D4478" w:rsidRPr="00B77111" w:rsidRDefault="009D4478" w:rsidP="00B77111">
            <w:pPr>
              <w:spacing w:after="0" w:line="240" w:lineRule="auto"/>
              <w:rPr>
                <w:color w:val="000000"/>
              </w:rPr>
            </w:pPr>
            <w:r w:rsidRPr="00B77111">
              <w:rPr>
                <w:color w:val="000000"/>
              </w:rPr>
              <w:t>Nazwa przedmiotu zamówienia</w:t>
            </w:r>
          </w:p>
        </w:tc>
        <w:tc>
          <w:tcPr>
            <w:tcW w:w="5123" w:type="dxa"/>
            <w:shd w:val="clear" w:color="auto" w:fill="auto"/>
          </w:tcPr>
          <w:p w:rsidR="009D4478" w:rsidRPr="00B77111" w:rsidRDefault="009D4478" w:rsidP="00B77111">
            <w:pPr>
              <w:spacing w:after="0" w:line="240" w:lineRule="auto"/>
              <w:rPr>
                <w:color w:val="000000"/>
              </w:rPr>
            </w:pPr>
            <w:r w:rsidRPr="00B77111">
              <w:rPr>
                <w:color w:val="000000"/>
              </w:rPr>
              <w:t>Opis i minimalne parametry</w:t>
            </w:r>
          </w:p>
        </w:tc>
        <w:tc>
          <w:tcPr>
            <w:tcW w:w="850" w:type="dxa"/>
            <w:shd w:val="clear" w:color="auto" w:fill="auto"/>
          </w:tcPr>
          <w:p w:rsidR="009D4478" w:rsidRPr="00B77111" w:rsidRDefault="009D4478" w:rsidP="00B77111">
            <w:pPr>
              <w:spacing w:after="0" w:line="240" w:lineRule="auto"/>
              <w:rPr>
                <w:color w:val="000000"/>
              </w:rPr>
            </w:pPr>
            <w:r w:rsidRPr="00B77111">
              <w:rPr>
                <w:rFonts w:eastAsia="Times New Roman"/>
              </w:rPr>
              <w:t>Liczba  szt.</w:t>
            </w:r>
          </w:p>
        </w:tc>
      </w:tr>
      <w:tr w:rsidR="009D4478" w:rsidRPr="00FF0F89" w:rsidTr="00B77111">
        <w:tc>
          <w:tcPr>
            <w:tcW w:w="865" w:type="dxa"/>
            <w:shd w:val="clear" w:color="auto" w:fill="auto"/>
          </w:tcPr>
          <w:p w:rsidR="009D4478" w:rsidRPr="00B77111" w:rsidRDefault="009D4478" w:rsidP="00B77111">
            <w:pPr>
              <w:spacing w:after="0" w:line="240" w:lineRule="auto"/>
              <w:rPr>
                <w:color w:val="000000"/>
              </w:rPr>
            </w:pPr>
            <w:r w:rsidRPr="00B77111">
              <w:rPr>
                <w:color w:val="000000"/>
              </w:rPr>
              <w:t>1</w:t>
            </w:r>
          </w:p>
        </w:tc>
        <w:tc>
          <w:tcPr>
            <w:tcW w:w="2484" w:type="dxa"/>
            <w:shd w:val="clear" w:color="auto" w:fill="auto"/>
          </w:tcPr>
          <w:p w:rsidR="009D4478" w:rsidRPr="00B77111" w:rsidRDefault="009D4478" w:rsidP="00B77111">
            <w:pPr>
              <w:spacing w:after="0" w:line="240" w:lineRule="auto"/>
              <w:rPr>
                <w:color w:val="000000"/>
              </w:rPr>
            </w:pPr>
            <w:r w:rsidRPr="00B77111">
              <w:rPr>
                <w:color w:val="000000"/>
              </w:rPr>
              <w:t>Etui z klawiaturą do tabletu</w:t>
            </w:r>
          </w:p>
        </w:tc>
        <w:tc>
          <w:tcPr>
            <w:tcW w:w="5123" w:type="dxa"/>
            <w:shd w:val="clear" w:color="auto" w:fill="auto"/>
          </w:tcPr>
          <w:p w:rsidR="009D4478" w:rsidRPr="00B77111" w:rsidRDefault="009D4478" w:rsidP="00B77111">
            <w:pPr>
              <w:pStyle w:val="Akapitzlist"/>
              <w:numPr>
                <w:ilvl w:val="0"/>
                <w:numId w:val="27"/>
              </w:numPr>
              <w:spacing w:after="0" w:line="240" w:lineRule="auto"/>
              <w:ind w:left="714" w:hanging="357"/>
              <w:rPr>
                <w:color w:val="000000"/>
              </w:rPr>
            </w:pPr>
            <w:r w:rsidRPr="00B77111">
              <w:rPr>
                <w:color w:val="000000"/>
              </w:rPr>
              <w:t>Etui / pokrowiec przystosowane do tabletów 10,1</w:t>
            </w:r>
          </w:p>
          <w:p w:rsidR="009D4478" w:rsidRPr="00B77111" w:rsidRDefault="009D4478" w:rsidP="00B77111">
            <w:pPr>
              <w:pStyle w:val="Akapitzlist"/>
              <w:numPr>
                <w:ilvl w:val="0"/>
                <w:numId w:val="27"/>
              </w:numPr>
              <w:spacing w:after="0" w:line="240" w:lineRule="auto"/>
              <w:ind w:left="714" w:hanging="357"/>
              <w:rPr>
                <w:color w:val="000000"/>
              </w:rPr>
            </w:pPr>
            <w:r w:rsidRPr="00B77111">
              <w:rPr>
                <w:color w:val="000000"/>
              </w:rPr>
              <w:t>klawiatura</w:t>
            </w:r>
          </w:p>
          <w:p w:rsidR="009D4478" w:rsidRPr="00B77111" w:rsidRDefault="009D4478" w:rsidP="00B77111">
            <w:pPr>
              <w:pStyle w:val="Akapitzlist"/>
              <w:numPr>
                <w:ilvl w:val="0"/>
                <w:numId w:val="28"/>
              </w:numPr>
              <w:spacing w:after="0" w:line="240" w:lineRule="auto"/>
              <w:ind w:left="714" w:hanging="357"/>
              <w:rPr>
                <w:rFonts w:eastAsia="Times New Roman"/>
                <w:color w:val="000000"/>
              </w:rPr>
            </w:pPr>
            <w:r w:rsidRPr="00B77111">
              <w:rPr>
                <w:color w:val="000000"/>
              </w:rPr>
              <w:t>Złącze micro USB umożliwiające łatwe podłączenie klawiatury do większości oferowanych na rynku tabletów</w:t>
            </w:r>
          </w:p>
          <w:p w:rsidR="009D4478" w:rsidRPr="00B77111" w:rsidRDefault="009D4478" w:rsidP="00B77111">
            <w:pPr>
              <w:numPr>
                <w:ilvl w:val="0"/>
                <w:numId w:val="26"/>
              </w:numPr>
              <w:spacing w:after="0" w:line="240" w:lineRule="auto"/>
              <w:ind w:left="714" w:hanging="357"/>
              <w:rPr>
                <w:rFonts w:eastAsia="Times New Roman"/>
                <w:color w:val="000000"/>
              </w:rPr>
            </w:pPr>
            <w:r w:rsidRPr="00B77111">
              <w:rPr>
                <w:rFonts w:eastAsia="Times New Roman"/>
                <w:bCs/>
                <w:color w:val="000000"/>
              </w:rPr>
              <w:t>Kolor:</w:t>
            </w:r>
            <w:r w:rsidRPr="00B77111">
              <w:rPr>
                <w:rFonts w:eastAsia="Times New Roman"/>
                <w:color w:val="000000"/>
              </w:rPr>
              <w:t> czarny</w:t>
            </w:r>
          </w:p>
          <w:p w:rsidR="009D4478" w:rsidRPr="00B77111" w:rsidRDefault="009D4478" w:rsidP="00B77111">
            <w:pPr>
              <w:numPr>
                <w:ilvl w:val="0"/>
                <w:numId w:val="26"/>
              </w:numPr>
              <w:spacing w:after="0" w:line="240" w:lineRule="auto"/>
              <w:ind w:left="714" w:hanging="357"/>
              <w:rPr>
                <w:rFonts w:eastAsia="Times New Roman"/>
                <w:color w:val="000000"/>
              </w:rPr>
            </w:pPr>
            <w:r w:rsidRPr="00B77111">
              <w:rPr>
                <w:rFonts w:eastAsia="Times New Roman"/>
                <w:bCs/>
                <w:color w:val="000000"/>
              </w:rPr>
              <w:t>Materiał:</w:t>
            </w:r>
            <w:r w:rsidRPr="00B77111">
              <w:rPr>
                <w:rFonts w:eastAsia="Times New Roman"/>
                <w:color w:val="000000"/>
              </w:rPr>
              <w:t> skóra lub skóra ekologiczna lub tkanina</w:t>
            </w:r>
          </w:p>
          <w:p w:rsidR="009D4478" w:rsidRPr="00B77111" w:rsidRDefault="009D4478" w:rsidP="00B77111">
            <w:pPr>
              <w:numPr>
                <w:ilvl w:val="0"/>
                <w:numId w:val="26"/>
              </w:numPr>
              <w:spacing w:after="0" w:line="240" w:lineRule="auto"/>
              <w:ind w:left="714" w:hanging="357"/>
              <w:rPr>
                <w:rFonts w:eastAsia="Times New Roman"/>
                <w:color w:val="000000"/>
              </w:rPr>
            </w:pPr>
            <w:r w:rsidRPr="00B77111">
              <w:rPr>
                <w:rFonts w:eastAsia="Times New Roman"/>
                <w:bCs/>
                <w:color w:val="000000"/>
              </w:rPr>
              <w:t>Zapięcie:</w:t>
            </w:r>
            <w:r w:rsidRPr="00B77111">
              <w:rPr>
                <w:rFonts w:eastAsia="Times New Roman"/>
                <w:color w:val="000000"/>
              </w:rPr>
              <w:t> magnes</w:t>
            </w:r>
          </w:p>
          <w:p w:rsidR="009D4478" w:rsidRPr="00B77111" w:rsidRDefault="009D4478" w:rsidP="00B77111">
            <w:pPr>
              <w:numPr>
                <w:ilvl w:val="0"/>
                <w:numId w:val="26"/>
              </w:numPr>
              <w:spacing w:after="0" w:line="240" w:lineRule="auto"/>
              <w:ind w:left="714" w:hanging="357"/>
              <w:rPr>
                <w:rFonts w:eastAsia="Times New Roman"/>
                <w:color w:val="000000"/>
              </w:rPr>
            </w:pPr>
            <w:r w:rsidRPr="00B77111">
              <w:rPr>
                <w:rFonts w:eastAsia="Times New Roman"/>
                <w:bCs/>
                <w:color w:val="000000"/>
              </w:rPr>
              <w:t>Funkcje:</w:t>
            </w:r>
            <w:r w:rsidRPr="00B77111">
              <w:rPr>
                <w:rFonts w:eastAsia="Times New Roman"/>
                <w:color w:val="000000"/>
              </w:rPr>
              <w:t> funkcja podstawki, klawiatura, ochrona urządzenia</w:t>
            </w:r>
          </w:p>
          <w:p w:rsidR="009D4478" w:rsidRPr="00B77111" w:rsidRDefault="009D4478" w:rsidP="00B77111">
            <w:pPr>
              <w:spacing w:after="0" w:line="240" w:lineRule="auto"/>
              <w:rPr>
                <w:color w:val="000000"/>
              </w:rPr>
            </w:pPr>
            <w:r w:rsidRPr="00B77111">
              <w:rPr>
                <w:rFonts w:eastAsia="Times New Roman"/>
                <w:bCs/>
                <w:color w:val="000000"/>
              </w:rPr>
              <w:t>Gwarancja 12 miesięcy</w:t>
            </w:r>
          </w:p>
        </w:tc>
        <w:tc>
          <w:tcPr>
            <w:tcW w:w="850" w:type="dxa"/>
            <w:shd w:val="clear" w:color="auto" w:fill="auto"/>
          </w:tcPr>
          <w:p w:rsidR="009D4478" w:rsidRPr="00B77111" w:rsidRDefault="009D4478" w:rsidP="00B77111">
            <w:pPr>
              <w:pStyle w:val="Akapitzlist"/>
              <w:spacing w:after="0" w:line="240" w:lineRule="auto"/>
              <w:ind w:left="714" w:hanging="503"/>
              <w:rPr>
                <w:color w:val="000000"/>
              </w:rPr>
            </w:pPr>
            <w:r w:rsidRPr="00B77111">
              <w:rPr>
                <w:color w:val="000000"/>
              </w:rPr>
              <w:t>30</w:t>
            </w:r>
          </w:p>
        </w:tc>
      </w:tr>
      <w:tr w:rsidR="009D4478" w:rsidRPr="00FF0F89" w:rsidTr="00B77111">
        <w:tc>
          <w:tcPr>
            <w:tcW w:w="865" w:type="dxa"/>
            <w:shd w:val="clear" w:color="auto" w:fill="auto"/>
          </w:tcPr>
          <w:p w:rsidR="009D4478" w:rsidRPr="00B77111" w:rsidRDefault="009D4478" w:rsidP="00B77111">
            <w:pPr>
              <w:spacing w:after="0" w:line="240" w:lineRule="auto"/>
              <w:rPr>
                <w:color w:val="000000"/>
              </w:rPr>
            </w:pPr>
            <w:r w:rsidRPr="00B77111">
              <w:rPr>
                <w:color w:val="000000"/>
              </w:rPr>
              <w:t>2</w:t>
            </w:r>
          </w:p>
        </w:tc>
        <w:tc>
          <w:tcPr>
            <w:tcW w:w="2484" w:type="dxa"/>
            <w:shd w:val="clear" w:color="auto" w:fill="auto"/>
          </w:tcPr>
          <w:p w:rsidR="009D4478" w:rsidRPr="00B77111" w:rsidRDefault="009D4478" w:rsidP="00B77111">
            <w:pPr>
              <w:spacing w:after="0" w:line="240" w:lineRule="auto"/>
              <w:rPr>
                <w:color w:val="000000"/>
              </w:rPr>
            </w:pPr>
            <w:r w:rsidRPr="00B77111">
              <w:rPr>
                <w:color w:val="000000"/>
              </w:rPr>
              <w:t>Słuchawki do tabletu 10’</w:t>
            </w:r>
          </w:p>
        </w:tc>
        <w:tc>
          <w:tcPr>
            <w:tcW w:w="5123" w:type="dxa"/>
            <w:shd w:val="clear" w:color="auto" w:fill="auto"/>
          </w:tcPr>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Rodzaj: Nauszne</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Komunikacja: Przewodowe</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Długość przewodu do 1,2m</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Impedancja min 24 Ohm</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Pasmo przenoszenia: 12-22000 Hz</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Dodatkowe funkcje: Mikrofon</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Średnica przetwornika: min 30 mm</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Czułość: 98 dB</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System dźwięku: stereo</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Złącze: 3,5 mm minijack</w:t>
            </w:r>
          </w:p>
          <w:p w:rsidR="0024377E" w:rsidRPr="0024377E" w:rsidRDefault="0024377E" w:rsidP="0024377E">
            <w:pPr>
              <w:spacing w:after="0" w:line="240" w:lineRule="auto"/>
              <w:rPr>
                <w:rFonts w:asciiTheme="minorHAnsi" w:eastAsia="Times New Roman" w:hAnsiTheme="minorHAnsi"/>
                <w:lang w:eastAsia="pl-PL"/>
              </w:rPr>
            </w:pPr>
            <w:r w:rsidRPr="0024377E">
              <w:rPr>
                <w:rFonts w:asciiTheme="minorHAnsi" w:eastAsia="Times New Roman" w:hAnsiTheme="minorHAnsi"/>
                <w:lang w:eastAsia="pl-PL"/>
              </w:rPr>
              <w:t>Waga do 120g</w:t>
            </w:r>
          </w:p>
          <w:p w:rsidR="009D4478" w:rsidRPr="00B77111" w:rsidRDefault="009D4478" w:rsidP="00B77111">
            <w:pPr>
              <w:spacing w:after="0" w:line="240" w:lineRule="auto"/>
              <w:rPr>
                <w:color w:val="000000"/>
              </w:rPr>
            </w:pPr>
          </w:p>
        </w:tc>
        <w:tc>
          <w:tcPr>
            <w:tcW w:w="850" w:type="dxa"/>
            <w:shd w:val="clear" w:color="auto" w:fill="auto"/>
          </w:tcPr>
          <w:p w:rsidR="009D4478" w:rsidRPr="00B77111" w:rsidRDefault="009D4478" w:rsidP="00B77111">
            <w:pPr>
              <w:spacing w:after="0" w:line="240" w:lineRule="auto"/>
              <w:rPr>
                <w:color w:val="000000"/>
              </w:rPr>
            </w:pPr>
            <w:r w:rsidRPr="00B77111">
              <w:rPr>
                <w:color w:val="000000"/>
              </w:rPr>
              <w:t>30</w:t>
            </w:r>
          </w:p>
        </w:tc>
      </w:tr>
    </w:tbl>
    <w:p w:rsidR="009D4478" w:rsidRDefault="009D4478" w:rsidP="00957097">
      <w:pPr>
        <w:spacing w:after="200" w:line="240" w:lineRule="auto"/>
        <w:rPr>
          <w:b/>
          <w:color w:val="000000"/>
        </w:rPr>
      </w:pPr>
    </w:p>
    <w:p w:rsidR="009D4478" w:rsidRDefault="009D4478" w:rsidP="00957097">
      <w:pPr>
        <w:spacing w:after="200" w:line="240" w:lineRule="auto"/>
        <w:rPr>
          <w:b/>
          <w:color w:val="000000"/>
        </w:rPr>
      </w:pPr>
      <w:r w:rsidRPr="00E31009">
        <w:rPr>
          <w:b/>
          <w:color w:val="000000"/>
        </w:rPr>
        <w:t xml:space="preserve">Część </w:t>
      </w:r>
      <w:r>
        <w:rPr>
          <w:b/>
          <w:color w:val="000000"/>
        </w:rPr>
        <w:t>VI</w:t>
      </w:r>
      <w:r w:rsidRPr="00E31009">
        <w:rPr>
          <w:b/>
          <w:color w:val="000000"/>
        </w:rPr>
        <w:t xml:space="preserve"> </w:t>
      </w:r>
      <w:r w:rsidRPr="00E31009">
        <w:rPr>
          <w:bCs/>
          <w:color w:val="000000"/>
        </w:rPr>
        <w:t>(</w:t>
      </w:r>
      <w:r>
        <w:rPr>
          <w:bCs/>
          <w:color w:val="000000"/>
        </w:rPr>
        <w:t>11</w:t>
      </w:r>
      <w:r w:rsidRPr="00E31009">
        <w:rPr>
          <w:bCs/>
          <w:color w:val="000000"/>
        </w:rPr>
        <w:t>)</w:t>
      </w:r>
      <w:r w:rsidRPr="00E31009">
        <w:rPr>
          <w:b/>
          <w:color w:val="000000"/>
        </w:rPr>
        <w:t xml:space="preserve"> </w:t>
      </w:r>
      <w:r>
        <w:rPr>
          <w:b/>
          <w:color w:val="000000"/>
        </w:rPr>
        <w:t xml:space="preserve">– Dostawa </w:t>
      </w:r>
      <w:r w:rsidRPr="009D4478">
        <w:rPr>
          <w:b/>
          <w:color w:val="000000"/>
        </w:rPr>
        <w:t>mikrofon</w:t>
      </w:r>
      <w:r>
        <w:rPr>
          <w:b/>
          <w:color w:val="000000"/>
        </w:rPr>
        <w:t>ów</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2264"/>
        <w:gridCol w:w="5393"/>
        <w:gridCol w:w="850"/>
      </w:tblGrid>
      <w:tr w:rsidR="009D4478" w:rsidRPr="00B77111" w:rsidTr="00B77111">
        <w:tc>
          <w:tcPr>
            <w:tcW w:w="815" w:type="dxa"/>
            <w:shd w:val="clear" w:color="auto" w:fill="auto"/>
          </w:tcPr>
          <w:p w:rsidR="009D4478" w:rsidRPr="00B77111" w:rsidRDefault="009D4478" w:rsidP="00B77111">
            <w:pPr>
              <w:spacing w:after="0" w:line="240" w:lineRule="auto"/>
            </w:pPr>
            <w:r w:rsidRPr="00B77111">
              <w:t>Lp.</w:t>
            </w:r>
          </w:p>
        </w:tc>
        <w:tc>
          <w:tcPr>
            <w:tcW w:w="2264" w:type="dxa"/>
            <w:shd w:val="clear" w:color="auto" w:fill="auto"/>
          </w:tcPr>
          <w:p w:rsidR="009D4478" w:rsidRPr="00B77111" w:rsidRDefault="009D4478" w:rsidP="00B77111">
            <w:pPr>
              <w:spacing w:after="0" w:line="240" w:lineRule="auto"/>
            </w:pPr>
            <w:r w:rsidRPr="00B77111">
              <w:t>Nazwa przedmiotu zamówienia</w:t>
            </w:r>
          </w:p>
        </w:tc>
        <w:tc>
          <w:tcPr>
            <w:tcW w:w="5393" w:type="dxa"/>
            <w:shd w:val="clear" w:color="auto" w:fill="auto"/>
          </w:tcPr>
          <w:p w:rsidR="009D4478" w:rsidRPr="00B77111" w:rsidRDefault="009D4478" w:rsidP="00B77111">
            <w:pPr>
              <w:spacing w:after="0" w:line="240" w:lineRule="auto"/>
            </w:pPr>
            <w:r w:rsidRPr="00B77111">
              <w:t>Opis i minimalne parametry</w:t>
            </w:r>
          </w:p>
        </w:tc>
        <w:tc>
          <w:tcPr>
            <w:tcW w:w="850" w:type="dxa"/>
            <w:shd w:val="clear" w:color="auto" w:fill="auto"/>
          </w:tcPr>
          <w:p w:rsidR="009D4478" w:rsidRPr="00B77111" w:rsidRDefault="009D4478" w:rsidP="00B77111">
            <w:pPr>
              <w:spacing w:after="0" w:line="240" w:lineRule="auto"/>
            </w:pPr>
            <w:r w:rsidRPr="00B77111">
              <w:rPr>
                <w:rFonts w:eastAsia="Times New Roman"/>
              </w:rPr>
              <w:t>Liczba</w:t>
            </w:r>
            <w:r w:rsidRPr="00B77111">
              <w:t xml:space="preserve"> szt.</w:t>
            </w:r>
          </w:p>
        </w:tc>
      </w:tr>
      <w:tr w:rsidR="009D4478" w:rsidRPr="00B77111" w:rsidTr="00B77111">
        <w:tc>
          <w:tcPr>
            <w:tcW w:w="815" w:type="dxa"/>
            <w:shd w:val="clear" w:color="auto" w:fill="auto"/>
          </w:tcPr>
          <w:p w:rsidR="009D4478" w:rsidRPr="00B77111" w:rsidRDefault="009D4478" w:rsidP="00B77111">
            <w:pPr>
              <w:spacing w:after="0" w:line="240" w:lineRule="auto"/>
            </w:pPr>
            <w:r w:rsidRPr="00B77111">
              <w:t>1</w:t>
            </w:r>
          </w:p>
        </w:tc>
        <w:tc>
          <w:tcPr>
            <w:tcW w:w="2264" w:type="dxa"/>
            <w:shd w:val="clear" w:color="auto" w:fill="auto"/>
          </w:tcPr>
          <w:p w:rsidR="009D4478" w:rsidRPr="00B77111" w:rsidRDefault="009D4478" w:rsidP="00B77111">
            <w:pPr>
              <w:spacing w:after="0" w:line="240" w:lineRule="auto"/>
            </w:pPr>
            <w:r w:rsidRPr="00B77111">
              <w:t>Mikrofony</w:t>
            </w:r>
          </w:p>
        </w:tc>
        <w:tc>
          <w:tcPr>
            <w:tcW w:w="5393" w:type="dxa"/>
            <w:shd w:val="clear" w:color="auto" w:fill="auto"/>
          </w:tcPr>
          <w:p w:rsidR="009D4478" w:rsidRPr="00B77111" w:rsidRDefault="009D4478" w:rsidP="00B77111">
            <w:pPr>
              <w:spacing w:after="0" w:line="240" w:lineRule="auto"/>
              <w:rPr>
                <w:rFonts w:eastAsia="ArialMT"/>
              </w:rPr>
            </w:pPr>
            <w:r w:rsidRPr="00B77111">
              <w:rPr>
                <w:rFonts w:eastAsia="ArialMT"/>
              </w:rPr>
              <w:t>Dwa mikrofony dynamiczne, kardioidalne z wbudowanymi nadajnikami</w:t>
            </w:r>
          </w:p>
          <w:p w:rsidR="009D4478" w:rsidRPr="00B77111" w:rsidRDefault="009D4478" w:rsidP="00B77111">
            <w:pPr>
              <w:spacing w:after="0" w:line="240" w:lineRule="auto"/>
              <w:rPr>
                <w:rFonts w:eastAsia="ArialMT"/>
              </w:rPr>
            </w:pPr>
          </w:p>
          <w:p w:rsidR="009D4478" w:rsidRPr="00B77111" w:rsidRDefault="009D4478" w:rsidP="00B77111">
            <w:pPr>
              <w:spacing w:after="0" w:line="240" w:lineRule="auto"/>
              <w:rPr>
                <w:rFonts w:eastAsia="ArialMT"/>
              </w:rPr>
            </w:pPr>
            <w:r w:rsidRPr="00B77111">
              <w:rPr>
                <w:rFonts w:eastAsia="ArialMT"/>
              </w:rPr>
              <w:t>odbiornik</w:t>
            </w:r>
          </w:p>
          <w:p w:rsidR="009D4478" w:rsidRPr="00B77111" w:rsidRDefault="009D4478" w:rsidP="00B77111">
            <w:pPr>
              <w:spacing w:after="0" w:line="240" w:lineRule="auto"/>
              <w:rPr>
                <w:rFonts w:eastAsia="ArialMT"/>
              </w:rPr>
            </w:pPr>
            <w:r w:rsidRPr="00B77111">
              <w:rPr>
                <w:rFonts w:eastAsia="ArialMT"/>
              </w:rPr>
              <w:t>Modulacja: FM</w:t>
            </w:r>
          </w:p>
          <w:p w:rsidR="009D4478" w:rsidRPr="00B77111" w:rsidRDefault="009D4478" w:rsidP="00B77111">
            <w:pPr>
              <w:spacing w:after="0" w:line="240" w:lineRule="auto"/>
              <w:rPr>
                <w:rFonts w:eastAsia="ArialMT"/>
              </w:rPr>
            </w:pPr>
            <w:r w:rsidRPr="00B77111">
              <w:rPr>
                <w:rFonts w:eastAsia="ArialMT"/>
              </w:rPr>
              <w:t>Pasmo częstotliwościowe 40 do 20000 Hz</w:t>
            </w:r>
          </w:p>
          <w:p w:rsidR="009D4478" w:rsidRPr="00B77111" w:rsidRDefault="009D4478" w:rsidP="00B77111">
            <w:pPr>
              <w:spacing w:after="0" w:line="240" w:lineRule="auto"/>
              <w:rPr>
                <w:rFonts w:eastAsia="ArialMT"/>
              </w:rPr>
            </w:pPr>
            <w:r w:rsidRPr="00B77111">
              <w:rPr>
                <w:rFonts w:eastAsia="ArialMT"/>
              </w:rPr>
              <w:t>Całkowite zniekształcenia harmoniczne: 0,8 % @ 1 kHz</w:t>
            </w:r>
          </w:p>
          <w:p w:rsidR="009D4478" w:rsidRPr="00B77111" w:rsidRDefault="009D4478" w:rsidP="00B77111">
            <w:pPr>
              <w:spacing w:after="0" w:line="240" w:lineRule="auto"/>
              <w:rPr>
                <w:rFonts w:eastAsia="ArialMT"/>
              </w:rPr>
            </w:pPr>
            <w:r w:rsidRPr="00B77111">
              <w:rPr>
                <w:rFonts w:eastAsia="ArialMT"/>
              </w:rPr>
              <w:t>Stosunek sygnał/szum: 110 dB A</w:t>
            </w:r>
          </w:p>
          <w:p w:rsidR="009D4478" w:rsidRPr="00B77111" w:rsidRDefault="009D4478" w:rsidP="00B77111">
            <w:pPr>
              <w:spacing w:after="0" w:line="240" w:lineRule="auto"/>
              <w:rPr>
                <w:rFonts w:eastAsia="ArialMT"/>
              </w:rPr>
            </w:pPr>
            <w:r w:rsidRPr="00B77111">
              <w:rPr>
                <w:rFonts w:eastAsia="ArialMT"/>
              </w:rPr>
              <w:t>Zasilanie: 120/230 V AC</w:t>
            </w:r>
          </w:p>
          <w:p w:rsidR="009D4478" w:rsidRPr="00B77111" w:rsidRDefault="009D4478" w:rsidP="00B77111">
            <w:pPr>
              <w:spacing w:after="0" w:line="240" w:lineRule="auto"/>
              <w:rPr>
                <w:rFonts w:eastAsia="ArialMT"/>
              </w:rPr>
            </w:pPr>
            <w:r w:rsidRPr="00B77111">
              <w:rPr>
                <w:rFonts w:eastAsia="ArialMT"/>
              </w:rPr>
              <w:t>Złącza wyjściowe: 2 symetryczne 1/4" jack, regulowany poziom wyjściowy</w:t>
            </w:r>
          </w:p>
          <w:p w:rsidR="009D4478" w:rsidRPr="00B77111" w:rsidRDefault="009D4478" w:rsidP="00B77111">
            <w:pPr>
              <w:spacing w:after="0" w:line="240" w:lineRule="auto"/>
              <w:rPr>
                <w:rFonts w:eastAsia="ArialMT"/>
              </w:rPr>
            </w:pPr>
          </w:p>
          <w:p w:rsidR="009D4478" w:rsidRPr="00B77111" w:rsidRDefault="009D4478" w:rsidP="00B77111">
            <w:pPr>
              <w:spacing w:after="0" w:line="240" w:lineRule="auto"/>
              <w:rPr>
                <w:rFonts w:eastAsia="ArialMT"/>
              </w:rPr>
            </w:pPr>
            <w:r w:rsidRPr="00B77111">
              <w:rPr>
                <w:rFonts w:eastAsia="ArialMT"/>
              </w:rPr>
              <w:t>nadajnik</w:t>
            </w:r>
          </w:p>
          <w:p w:rsidR="009D4478" w:rsidRPr="00B77111" w:rsidRDefault="009D4478" w:rsidP="00B77111">
            <w:pPr>
              <w:spacing w:after="0" w:line="240" w:lineRule="auto"/>
              <w:rPr>
                <w:rFonts w:eastAsia="ArialMT"/>
              </w:rPr>
            </w:pPr>
            <w:r w:rsidRPr="00B77111">
              <w:rPr>
                <w:rFonts w:eastAsia="ArialMT"/>
              </w:rPr>
              <w:t>Modulacja: FM</w:t>
            </w:r>
          </w:p>
          <w:p w:rsidR="009D4478" w:rsidRPr="00B77111" w:rsidRDefault="009D4478" w:rsidP="00B77111">
            <w:pPr>
              <w:spacing w:after="0" w:line="240" w:lineRule="auto"/>
              <w:rPr>
                <w:rFonts w:eastAsia="ArialMT"/>
              </w:rPr>
            </w:pPr>
            <w:r w:rsidRPr="00B77111">
              <w:rPr>
                <w:rFonts w:eastAsia="ArialMT"/>
              </w:rPr>
              <w:t>Pasmo częstotliwościowe 65 do 20000 Hz</w:t>
            </w:r>
          </w:p>
          <w:p w:rsidR="009D4478" w:rsidRPr="00B77111" w:rsidRDefault="009D4478" w:rsidP="00B77111">
            <w:pPr>
              <w:spacing w:after="0" w:line="240" w:lineRule="auto"/>
              <w:rPr>
                <w:rFonts w:eastAsia="ArialMT"/>
              </w:rPr>
            </w:pPr>
            <w:r w:rsidRPr="00B77111">
              <w:rPr>
                <w:rFonts w:eastAsia="ArialMT"/>
              </w:rPr>
              <w:t>Moc nadajnika 10mW</w:t>
            </w:r>
          </w:p>
          <w:p w:rsidR="009D4478" w:rsidRPr="00B77111" w:rsidRDefault="009D4478" w:rsidP="00B77111">
            <w:pPr>
              <w:spacing w:after="0" w:line="240" w:lineRule="auto"/>
              <w:rPr>
                <w:rFonts w:eastAsia="ArialMT"/>
              </w:rPr>
            </w:pPr>
            <w:r w:rsidRPr="00B77111">
              <w:rPr>
                <w:rFonts w:eastAsia="ArialMT"/>
              </w:rPr>
              <w:t xml:space="preserve">Pobór prądu </w:t>
            </w:r>
            <w:r w:rsidRPr="00B77111">
              <w:rPr>
                <w:rFonts w:eastAsia="ArialMT"/>
                <w:color w:val="000000"/>
              </w:rPr>
              <w:t>do 70 mA</w:t>
            </w:r>
          </w:p>
          <w:p w:rsidR="009D4478" w:rsidRPr="00B77111" w:rsidRDefault="009D4478" w:rsidP="00B77111">
            <w:pPr>
              <w:spacing w:after="0" w:line="240" w:lineRule="auto"/>
              <w:rPr>
                <w:rFonts w:eastAsia="ArialMT"/>
              </w:rPr>
            </w:pPr>
            <w:r w:rsidRPr="00B77111">
              <w:rPr>
                <w:rFonts w:eastAsia="ArialMT"/>
              </w:rPr>
              <w:lastRenderedPageBreak/>
              <w:t>Zasilanie 1x bateria 1,5V AA (LR 6 IEC 86-L)</w:t>
            </w:r>
          </w:p>
          <w:p w:rsidR="009D4478" w:rsidRPr="00B77111" w:rsidRDefault="009D4478" w:rsidP="00B77111">
            <w:pPr>
              <w:spacing w:after="0" w:line="240" w:lineRule="auto"/>
              <w:rPr>
                <w:rFonts w:eastAsia="ArialMT"/>
              </w:rPr>
            </w:pPr>
            <w:r w:rsidRPr="00B77111">
              <w:rPr>
                <w:rFonts w:eastAsia="ArialMT"/>
              </w:rPr>
              <w:t>Żywotność baterii ok. 30 godzin (dla 2200 mAh)</w:t>
            </w:r>
          </w:p>
          <w:p w:rsidR="009D4478" w:rsidRPr="00B77111" w:rsidRDefault="009D4478" w:rsidP="00B77111">
            <w:pPr>
              <w:spacing w:after="0" w:line="240" w:lineRule="auto"/>
              <w:rPr>
                <w:rFonts w:eastAsia="ArialMT"/>
              </w:rPr>
            </w:pPr>
            <w:r w:rsidRPr="00B77111">
              <w:rPr>
                <w:rFonts w:eastAsia="ArialMT"/>
              </w:rPr>
              <w:t>Całkowite zniekształcenia harmoniczne: 0,8 % @ 1 kHz</w:t>
            </w:r>
          </w:p>
          <w:p w:rsidR="009D4478" w:rsidRPr="00B77111" w:rsidRDefault="009D4478" w:rsidP="00B77111">
            <w:pPr>
              <w:spacing w:after="0" w:line="240" w:lineRule="auto"/>
              <w:rPr>
                <w:rFonts w:eastAsia="ArialMT"/>
              </w:rPr>
            </w:pPr>
            <w:r w:rsidRPr="00B77111">
              <w:rPr>
                <w:rFonts w:eastAsia="ArialMT"/>
              </w:rPr>
              <w:t>Stosunek sygnał/szum: 110 dB A</w:t>
            </w:r>
          </w:p>
          <w:p w:rsidR="009D4478" w:rsidRPr="00B77111" w:rsidRDefault="009D4478" w:rsidP="00B77111">
            <w:pPr>
              <w:spacing w:after="0" w:line="240" w:lineRule="auto"/>
              <w:rPr>
                <w:rFonts w:eastAsia="ArialMT"/>
              </w:rPr>
            </w:pPr>
            <w:r w:rsidRPr="00B77111">
              <w:rPr>
                <w:rFonts w:eastAsia="ArialMT"/>
              </w:rPr>
              <w:t>zasilacz sieciowy 12V</w:t>
            </w:r>
          </w:p>
          <w:p w:rsidR="009D4478" w:rsidRPr="00B77111" w:rsidRDefault="009D4478" w:rsidP="00B77111">
            <w:pPr>
              <w:spacing w:after="0" w:line="240" w:lineRule="auto"/>
            </w:pPr>
            <w:r w:rsidRPr="00B77111">
              <w:rPr>
                <w:rFonts w:eastAsia="ArialMT"/>
              </w:rPr>
              <w:t>Gwarancja 24 miesiące</w:t>
            </w:r>
          </w:p>
        </w:tc>
        <w:tc>
          <w:tcPr>
            <w:tcW w:w="850" w:type="dxa"/>
            <w:shd w:val="clear" w:color="auto" w:fill="auto"/>
          </w:tcPr>
          <w:p w:rsidR="009D4478" w:rsidRPr="00B77111" w:rsidRDefault="009D4478" w:rsidP="00B77111">
            <w:pPr>
              <w:spacing w:after="0" w:line="240" w:lineRule="auto"/>
            </w:pPr>
            <w:r w:rsidRPr="00B77111">
              <w:lastRenderedPageBreak/>
              <w:t>10</w:t>
            </w:r>
          </w:p>
        </w:tc>
      </w:tr>
    </w:tbl>
    <w:p w:rsidR="005E2E34" w:rsidRPr="00B77111" w:rsidRDefault="005E2E34" w:rsidP="005E2E34">
      <w:pPr>
        <w:numPr>
          <w:ilvl w:val="0"/>
          <w:numId w:val="1"/>
        </w:numPr>
        <w:rPr>
          <w:b/>
          <w:color w:val="000000"/>
        </w:rPr>
      </w:pPr>
      <w:r w:rsidRPr="00B77111">
        <w:rPr>
          <w:b/>
          <w:color w:val="000000"/>
        </w:rPr>
        <w:lastRenderedPageBreak/>
        <w:t>TERMIN WYKONANIA ZAMÓWIENIA:</w:t>
      </w:r>
    </w:p>
    <w:p w:rsidR="005E2E34" w:rsidRPr="00B77111" w:rsidRDefault="00143329" w:rsidP="005E2E34">
      <w:pPr>
        <w:rPr>
          <w:color w:val="000000"/>
        </w:rPr>
      </w:pPr>
      <w:r w:rsidRPr="00B77111">
        <w:rPr>
          <w:rFonts w:eastAsia="SimSun" w:cs="Calibri"/>
          <w:b/>
          <w:color w:val="000000"/>
          <w:kern w:val="1"/>
          <w:lang w:eastAsia="hi-IN" w:bidi="hi-IN"/>
        </w:rPr>
        <w:t xml:space="preserve">do </w:t>
      </w:r>
      <w:r w:rsidR="009D4478" w:rsidRPr="00B77111">
        <w:rPr>
          <w:rFonts w:eastAsia="SimSun" w:cs="Calibri"/>
          <w:b/>
          <w:color w:val="000000"/>
          <w:kern w:val="1"/>
          <w:lang w:eastAsia="hi-IN" w:bidi="hi-IN"/>
        </w:rPr>
        <w:t>4</w:t>
      </w:r>
      <w:r w:rsidRPr="00B77111">
        <w:rPr>
          <w:rFonts w:eastAsia="SimSun" w:cs="Calibri"/>
          <w:b/>
          <w:color w:val="000000"/>
          <w:kern w:val="1"/>
          <w:lang w:eastAsia="hi-IN" w:bidi="hi-IN"/>
        </w:rPr>
        <w:t xml:space="preserve"> tygodni od dnia podpisania umowy.</w:t>
      </w:r>
    </w:p>
    <w:p w:rsidR="005E2E34" w:rsidRPr="00B77111" w:rsidRDefault="005E2E34" w:rsidP="005E2E34">
      <w:pPr>
        <w:numPr>
          <w:ilvl w:val="0"/>
          <w:numId w:val="1"/>
        </w:numPr>
        <w:rPr>
          <w:b/>
          <w:color w:val="000000"/>
        </w:rPr>
      </w:pPr>
      <w:r w:rsidRPr="00B77111">
        <w:rPr>
          <w:b/>
          <w:color w:val="000000"/>
        </w:rPr>
        <w:t>WARUNKI UDZIAŁU W POSTĘPOWANIU</w:t>
      </w:r>
    </w:p>
    <w:p w:rsidR="005E2E34" w:rsidRPr="00B77111" w:rsidRDefault="005E2E34" w:rsidP="00957097">
      <w:pPr>
        <w:jc w:val="both"/>
        <w:rPr>
          <w:bCs/>
          <w:color w:val="000000"/>
        </w:rPr>
      </w:pPr>
      <w:r w:rsidRPr="00B77111">
        <w:rPr>
          <w:b/>
          <w:color w:val="000000"/>
        </w:rPr>
        <w:t>O udzielenie zamówienia mogą ubiegać się Oferenci/Wykonawcy, którzy spełniają następujące warunki udziału w postępowaniu</w:t>
      </w:r>
      <w:r w:rsidRPr="00B77111">
        <w:rPr>
          <w:b/>
          <w:bCs/>
          <w:color w:val="000000"/>
        </w:rPr>
        <w:t xml:space="preserve">: </w:t>
      </w:r>
    </w:p>
    <w:p w:rsidR="005E2E34" w:rsidRPr="00B77111" w:rsidRDefault="005E2E34" w:rsidP="00372F47">
      <w:pPr>
        <w:numPr>
          <w:ilvl w:val="0"/>
          <w:numId w:val="5"/>
        </w:numPr>
        <w:spacing w:after="0" w:line="240" w:lineRule="auto"/>
        <w:jc w:val="both"/>
        <w:rPr>
          <w:b/>
          <w:color w:val="000000"/>
        </w:rPr>
      </w:pPr>
      <w:r w:rsidRPr="00B77111">
        <w:rPr>
          <w:b/>
          <w:color w:val="000000"/>
        </w:rPr>
        <w:t>Brak powiązań z Zamawiającym</w:t>
      </w:r>
    </w:p>
    <w:p w:rsidR="005E2E34" w:rsidRPr="00B77111" w:rsidRDefault="005E2E34" w:rsidP="00957097">
      <w:pPr>
        <w:spacing w:after="0" w:line="240" w:lineRule="auto"/>
        <w:jc w:val="both"/>
        <w:rPr>
          <w:color w:val="000000"/>
        </w:rPr>
      </w:pPr>
      <w:r w:rsidRPr="00B77111">
        <w:rPr>
          <w:color w:val="000000"/>
        </w:rPr>
        <w:t xml:space="preserve">Warunek ten zostanie spełniony, jeśli Oferent/Wykonawca oświadczy, iż nie jest wykluczony </w:t>
      </w:r>
      <w:r w:rsidRPr="00B77111">
        <w:rPr>
          <w:color w:val="000000"/>
        </w:rPr>
        <w:br/>
        <w:t xml:space="preserve">z ubiegania się o zamówienie jako podmiot powiązany osobowo lub kapitałowo </w:t>
      </w:r>
      <w:r w:rsidRPr="00B77111">
        <w:rPr>
          <w:color w:val="000000"/>
        </w:rPr>
        <w:br/>
        <w:t xml:space="preserve">z Zamawiającym lub z osobami upoważnionymi do zaciągania zobowiązań w imieniu Zamawiającego lub z osobami wykonującymi w imieniu Zamawiającego czynności związane z przygotowaniem </w:t>
      </w:r>
      <w:r w:rsidRPr="00B77111">
        <w:rPr>
          <w:color w:val="000000"/>
        </w:rPr>
        <w:br/>
        <w:t xml:space="preserve">i przeprowadzeniem procedury wyboru Oferenta/Wykonawcy, w szczególności poprzez: </w:t>
      </w:r>
    </w:p>
    <w:p w:rsidR="005E2E34" w:rsidRPr="00B77111" w:rsidRDefault="005E2E34" w:rsidP="00957097">
      <w:pPr>
        <w:numPr>
          <w:ilvl w:val="0"/>
          <w:numId w:val="2"/>
        </w:numPr>
        <w:spacing w:after="0" w:line="240" w:lineRule="auto"/>
        <w:ind w:left="284" w:firstLine="0"/>
        <w:jc w:val="both"/>
        <w:rPr>
          <w:color w:val="000000"/>
        </w:rPr>
      </w:pPr>
      <w:r w:rsidRPr="00B77111">
        <w:rPr>
          <w:color w:val="000000"/>
        </w:rPr>
        <w:t xml:space="preserve">uczestnictwo w spółce jako wspólnik spółki cywilnej lub spółki osobowej, </w:t>
      </w:r>
    </w:p>
    <w:p w:rsidR="005E2E34" w:rsidRPr="00B77111" w:rsidRDefault="005E2E34" w:rsidP="00957097">
      <w:pPr>
        <w:numPr>
          <w:ilvl w:val="0"/>
          <w:numId w:val="2"/>
        </w:numPr>
        <w:spacing w:after="0" w:line="240" w:lineRule="auto"/>
        <w:ind w:left="567" w:hanging="283"/>
        <w:jc w:val="both"/>
        <w:rPr>
          <w:color w:val="000000"/>
        </w:rPr>
      </w:pPr>
      <w:r w:rsidRPr="00B77111">
        <w:rPr>
          <w:color w:val="000000"/>
        </w:rPr>
        <w:t xml:space="preserve">posiadanie udziałów lub co najmniej 10% akcji, </w:t>
      </w:r>
    </w:p>
    <w:p w:rsidR="005E2E34" w:rsidRPr="00B77111" w:rsidRDefault="005E2E34" w:rsidP="00957097">
      <w:pPr>
        <w:numPr>
          <w:ilvl w:val="0"/>
          <w:numId w:val="2"/>
        </w:numPr>
        <w:spacing w:after="0" w:line="240" w:lineRule="auto"/>
        <w:ind w:left="567" w:hanging="283"/>
        <w:jc w:val="both"/>
        <w:rPr>
          <w:color w:val="000000"/>
        </w:rPr>
      </w:pPr>
      <w:r w:rsidRPr="00B77111">
        <w:rPr>
          <w:color w:val="000000"/>
        </w:rPr>
        <w:t>pełnienie funkcji członka organu nadzorczego lub zarządzającego, prokurenta, pełnomocnika</w:t>
      </w:r>
      <w:r w:rsidR="00957097" w:rsidRPr="00B77111">
        <w:rPr>
          <w:color w:val="000000"/>
        </w:rPr>
        <w:t>,</w:t>
      </w:r>
    </w:p>
    <w:p w:rsidR="005E2E34" w:rsidRPr="00B77111" w:rsidRDefault="005E2E34" w:rsidP="00957097">
      <w:pPr>
        <w:numPr>
          <w:ilvl w:val="0"/>
          <w:numId w:val="2"/>
        </w:numPr>
        <w:spacing w:after="0" w:line="240" w:lineRule="auto"/>
        <w:ind w:left="567" w:hanging="283"/>
        <w:jc w:val="both"/>
        <w:rPr>
          <w:color w:val="000000"/>
        </w:rPr>
      </w:pPr>
      <w:r w:rsidRPr="00B77111">
        <w:rPr>
          <w:color w:val="000000"/>
        </w:rPr>
        <w:t>pozostawanie w związku małżeńskim, w stosunku pokrewieństwa lub powinowactwa w linii prostej, pokrewieństwa drugiego stopnia lub powinowactwa drugiego stopnia w linii bocznej lub w stosunku przysposobienia, opieki lub kurateli.</w:t>
      </w:r>
    </w:p>
    <w:p w:rsidR="00BE21AD" w:rsidRPr="00B77111" w:rsidRDefault="005E2E34" w:rsidP="00957097">
      <w:pPr>
        <w:spacing w:after="0" w:line="240" w:lineRule="auto"/>
        <w:jc w:val="both"/>
        <w:rPr>
          <w:color w:val="000000"/>
        </w:rPr>
      </w:pPr>
      <w:r w:rsidRPr="00B77111">
        <w:rPr>
          <w:color w:val="000000"/>
        </w:rPr>
        <w:t xml:space="preserve">- Załącznik nr 2 Oświadczenie o braku powiązań.   </w:t>
      </w:r>
    </w:p>
    <w:p w:rsidR="00957097" w:rsidRPr="00801345" w:rsidRDefault="00957097" w:rsidP="00957097">
      <w:pPr>
        <w:spacing w:after="0" w:line="240" w:lineRule="auto"/>
        <w:jc w:val="both"/>
        <w:rPr>
          <w:color w:val="FF0000"/>
        </w:rPr>
      </w:pPr>
    </w:p>
    <w:p w:rsidR="005E2E34" w:rsidRPr="00B77111" w:rsidRDefault="005E2E34" w:rsidP="00957097">
      <w:pPr>
        <w:numPr>
          <w:ilvl w:val="0"/>
          <w:numId w:val="1"/>
        </w:numPr>
        <w:spacing w:after="0"/>
        <w:rPr>
          <w:b/>
          <w:color w:val="000000"/>
        </w:rPr>
      </w:pPr>
      <w:r w:rsidRPr="00B77111">
        <w:rPr>
          <w:b/>
          <w:color w:val="000000"/>
        </w:rPr>
        <w:t>KRYTERIA WYBORU OFERTY:</w:t>
      </w:r>
    </w:p>
    <w:p w:rsidR="00957097" w:rsidRPr="00B77111" w:rsidRDefault="00957097" w:rsidP="005A2E00">
      <w:pPr>
        <w:widowControl w:val="0"/>
        <w:suppressAutoHyphens/>
        <w:spacing w:after="0" w:line="240" w:lineRule="auto"/>
        <w:ind w:right="54" w:hanging="10"/>
        <w:jc w:val="both"/>
        <w:rPr>
          <w:rFonts w:eastAsia="SimSun" w:cs="Calibri"/>
          <w:b/>
          <w:color w:val="000000"/>
          <w:kern w:val="1"/>
          <w:lang w:eastAsia="hi-IN" w:bidi="hi-IN"/>
        </w:rPr>
      </w:pPr>
      <w:r w:rsidRPr="00B77111">
        <w:rPr>
          <w:rFonts w:eastAsia="SimSun" w:cs="Calibri"/>
          <w:color w:val="000000"/>
          <w:kern w:val="1"/>
          <w:lang w:eastAsia="hi-IN" w:bidi="hi-IN"/>
        </w:rPr>
        <w:t>Zamawiający przy wyborze oferty najkorzystniejszej będzie kierował się następującym kryteri</w:t>
      </w:r>
      <w:r w:rsidR="005A2E00" w:rsidRPr="00B77111">
        <w:rPr>
          <w:rFonts w:eastAsia="SimSun" w:cs="Calibri"/>
          <w:color w:val="000000"/>
          <w:kern w:val="1"/>
          <w:lang w:eastAsia="hi-IN" w:bidi="hi-IN"/>
        </w:rPr>
        <w:t>um</w:t>
      </w:r>
      <w:r w:rsidRPr="00B77111">
        <w:rPr>
          <w:rFonts w:eastAsia="SimSun" w:cs="Calibri"/>
          <w:color w:val="000000"/>
          <w:kern w:val="1"/>
          <w:lang w:eastAsia="hi-IN" w:bidi="hi-IN"/>
        </w:rPr>
        <w:t>, które będ</w:t>
      </w:r>
      <w:r w:rsidR="005A2E00" w:rsidRPr="00B77111">
        <w:rPr>
          <w:rFonts w:eastAsia="SimSun" w:cs="Calibri"/>
          <w:color w:val="000000"/>
          <w:kern w:val="1"/>
          <w:lang w:eastAsia="hi-IN" w:bidi="hi-IN"/>
        </w:rPr>
        <w:t>zie</w:t>
      </w:r>
      <w:r w:rsidRPr="00B77111">
        <w:rPr>
          <w:rFonts w:eastAsia="SimSun" w:cs="Calibri"/>
          <w:color w:val="000000"/>
          <w:kern w:val="1"/>
          <w:lang w:eastAsia="hi-IN" w:bidi="hi-IN"/>
        </w:rPr>
        <w:t xml:space="preserve"> posiadały określone niżej znaczenie:</w:t>
      </w:r>
    </w:p>
    <w:p w:rsidR="00957097" w:rsidRPr="00B77111" w:rsidRDefault="00957097" w:rsidP="005A2E00">
      <w:pPr>
        <w:widowControl w:val="0"/>
        <w:suppressAutoHyphens/>
        <w:spacing w:after="0" w:line="240" w:lineRule="auto"/>
        <w:ind w:left="221" w:right="54" w:hanging="10"/>
        <w:jc w:val="center"/>
        <w:rPr>
          <w:rFonts w:eastAsia="SimSun" w:cs="Calibri"/>
          <w:b/>
          <w:color w:val="000000"/>
          <w:kern w:val="1"/>
          <w:lang w:eastAsia="hi-IN" w:bidi="hi-IN"/>
        </w:rPr>
      </w:pPr>
    </w:p>
    <w:p w:rsidR="005A2E00" w:rsidRPr="00B77111" w:rsidRDefault="005A2E00" w:rsidP="005A2E00">
      <w:pPr>
        <w:widowControl w:val="0"/>
        <w:spacing w:line="240" w:lineRule="auto"/>
        <w:ind w:right="54" w:hanging="10"/>
        <w:jc w:val="both"/>
        <w:rPr>
          <w:b/>
          <w:bCs/>
          <w:color w:val="000000"/>
        </w:rPr>
      </w:pPr>
      <w:r w:rsidRPr="00B77111">
        <w:rPr>
          <w:b/>
          <w:bCs/>
          <w:color w:val="000000"/>
        </w:rPr>
        <w:t>Cena – 100 % (100 pkt)</w:t>
      </w:r>
    </w:p>
    <w:p w:rsidR="005A2E00" w:rsidRPr="00B77111" w:rsidRDefault="005A2E00" w:rsidP="005A2E00">
      <w:pPr>
        <w:widowControl w:val="0"/>
        <w:spacing w:after="15" w:line="240" w:lineRule="auto"/>
        <w:ind w:right="52" w:hanging="10"/>
        <w:rPr>
          <w:color w:val="000000"/>
        </w:rPr>
      </w:pPr>
      <w:r w:rsidRPr="00B77111">
        <w:rPr>
          <w:color w:val="000000"/>
        </w:rPr>
        <w:t>Kryterium „Cena”  będzie obliczane według wzoru:</w:t>
      </w:r>
    </w:p>
    <w:p w:rsidR="005A2E00" w:rsidRPr="00B77111" w:rsidRDefault="005A2E00" w:rsidP="005A2E00">
      <w:pPr>
        <w:widowControl w:val="0"/>
        <w:spacing w:after="15" w:line="240" w:lineRule="auto"/>
        <w:ind w:right="52" w:hanging="10"/>
        <w:rPr>
          <w:color w:val="000000"/>
        </w:rPr>
      </w:pPr>
      <w:r w:rsidRPr="00B77111">
        <w:rPr>
          <w:color w:val="000000"/>
        </w:rPr>
        <w:t>C =  (Cn/Co)   x   100 pkt</w:t>
      </w:r>
    </w:p>
    <w:p w:rsidR="005A2E00" w:rsidRPr="00B77111" w:rsidRDefault="005A2E00" w:rsidP="005A2E00">
      <w:pPr>
        <w:widowControl w:val="0"/>
        <w:spacing w:after="0" w:line="240" w:lineRule="auto"/>
        <w:ind w:right="52" w:hanging="10"/>
        <w:rPr>
          <w:color w:val="000000"/>
        </w:rPr>
      </w:pPr>
      <w:r w:rsidRPr="00B77111">
        <w:rPr>
          <w:color w:val="000000"/>
        </w:rPr>
        <w:t xml:space="preserve">gdzie: </w:t>
      </w:r>
    </w:p>
    <w:p w:rsidR="005A2E00" w:rsidRPr="00B77111" w:rsidRDefault="005A2E00" w:rsidP="005A2E00">
      <w:pPr>
        <w:widowControl w:val="0"/>
        <w:spacing w:after="0" w:line="240" w:lineRule="auto"/>
        <w:ind w:right="54" w:hanging="10"/>
        <w:rPr>
          <w:color w:val="000000"/>
        </w:rPr>
      </w:pPr>
      <w:r w:rsidRPr="00B77111">
        <w:rPr>
          <w:color w:val="000000"/>
        </w:rPr>
        <w:t xml:space="preserve">C – punkty przyznane w kryterium „Cena” </w:t>
      </w:r>
    </w:p>
    <w:p w:rsidR="005A2E00" w:rsidRPr="00B77111" w:rsidRDefault="005A2E00" w:rsidP="005A2E00">
      <w:pPr>
        <w:widowControl w:val="0"/>
        <w:spacing w:after="0" w:line="240" w:lineRule="auto"/>
        <w:ind w:right="54" w:hanging="10"/>
        <w:rPr>
          <w:color w:val="000000"/>
        </w:rPr>
      </w:pPr>
      <w:r w:rsidRPr="00B77111">
        <w:rPr>
          <w:color w:val="000000"/>
        </w:rPr>
        <w:t xml:space="preserve">Cn – najniższa cena (spośród nie odrzuconych ofert) </w:t>
      </w:r>
    </w:p>
    <w:p w:rsidR="005A2E00" w:rsidRPr="00B77111" w:rsidRDefault="005A2E00" w:rsidP="005A2E00">
      <w:pPr>
        <w:spacing w:after="0" w:line="240" w:lineRule="auto"/>
        <w:ind w:hanging="10"/>
        <w:rPr>
          <w:color w:val="000000"/>
        </w:rPr>
      </w:pPr>
      <w:r w:rsidRPr="00B77111">
        <w:rPr>
          <w:color w:val="000000"/>
        </w:rPr>
        <w:t xml:space="preserve">Co – cena oferty badanej                        </w:t>
      </w:r>
    </w:p>
    <w:p w:rsidR="005A2E00" w:rsidRPr="00B77111" w:rsidRDefault="005A2E00" w:rsidP="005A2E00">
      <w:pPr>
        <w:spacing w:line="240" w:lineRule="auto"/>
        <w:jc w:val="both"/>
        <w:rPr>
          <w:color w:val="000000"/>
        </w:rPr>
      </w:pPr>
      <w:r w:rsidRPr="00B77111">
        <w:rPr>
          <w:color w:val="000000"/>
        </w:rPr>
        <w:t xml:space="preserve"> Zamawiający udzieli zamówienia Wykonawcy, którego oferta w odpowiedniej części zamówienia odpowiada wymaganiom określonym w niniejszym zapytaniu ofertowym, uzyska największą liczbę punktów oraz zostanie uznana za najkorzystniejszą w oparciu o podane kryterium oceny ofert. </w:t>
      </w:r>
    </w:p>
    <w:p w:rsidR="005E2E34" w:rsidRPr="00B77111" w:rsidRDefault="005E2E34" w:rsidP="000B55DD">
      <w:pPr>
        <w:numPr>
          <w:ilvl w:val="0"/>
          <w:numId w:val="1"/>
        </w:numPr>
        <w:spacing w:after="0" w:line="240" w:lineRule="auto"/>
        <w:jc w:val="both"/>
        <w:rPr>
          <w:b/>
          <w:color w:val="000000"/>
        </w:rPr>
      </w:pPr>
      <w:r w:rsidRPr="00B77111">
        <w:rPr>
          <w:b/>
          <w:color w:val="000000"/>
        </w:rPr>
        <w:t>OPIS SPOSOBU PRZYGOTOWANIA OFERT:</w:t>
      </w:r>
    </w:p>
    <w:p w:rsidR="005E2E34" w:rsidRPr="00B77111" w:rsidRDefault="005E2E34" w:rsidP="000B55DD">
      <w:pPr>
        <w:spacing w:after="0" w:line="240" w:lineRule="auto"/>
        <w:jc w:val="both"/>
        <w:rPr>
          <w:color w:val="000000"/>
        </w:rPr>
      </w:pPr>
      <w:r w:rsidRPr="00B77111">
        <w:rPr>
          <w:color w:val="000000"/>
        </w:rPr>
        <w:t>W odpowiedzi na zamówienie:</w:t>
      </w:r>
    </w:p>
    <w:p w:rsidR="00AB1A13" w:rsidRPr="00B77111" w:rsidRDefault="00AB1A13" w:rsidP="000B55DD">
      <w:pPr>
        <w:numPr>
          <w:ilvl w:val="0"/>
          <w:numId w:val="3"/>
        </w:numPr>
        <w:spacing w:after="0" w:line="240" w:lineRule="auto"/>
        <w:jc w:val="both"/>
        <w:rPr>
          <w:color w:val="000000"/>
        </w:rPr>
      </w:pPr>
      <w:r w:rsidRPr="00B77111">
        <w:rPr>
          <w:color w:val="000000"/>
        </w:rPr>
        <w:t>Zamawiający dopuszcza składanie ofert częściowych. Zamawiający przez ofertę częściową rozumie realizację przedmiotu zamówienia</w:t>
      </w:r>
      <w:r w:rsidR="00253C57" w:rsidRPr="00B77111">
        <w:rPr>
          <w:color w:val="000000"/>
        </w:rPr>
        <w:t xml:space="preserve"> </w:t>
      </w:r>
      <w:r w:rsidRPr="00B77111">
        <w:rPr>
          <w:color w:val="000000"/>
        </w:rPr>
        <w:t>w zakresie poszczególnej części postępowania. W przedmiotowym postępowaniu wykonawca może złożyć ofertę</w:t>
      </w:r>
      <w:r w:rsidR="000B55DD" w:rsidRPr="00B77111">
        <w:rPr>
          <w:color w:val="000000"/>
        </w:rPr>
        <w:br/>
      </w:r>
      <w:r w:rsidRPr="00B77111">
        <w:rPr>
          <w:color w:val="000000"/>
        </w:rPr>
        <w:t xml:space="preserve">w odniesieniu do jednej, kilku lub wszystkich części postępowania. </w:t>
      </w:r>
      <w:r w:rsidR="00253C57" w:rsidRPr="00B77111">
        <w:rPr>
          <w:color w:val="000000"/>
        </w:rPr>
        <w:t xml:space="preserve">Wykonawca może złożyć tylko jedną ofertę na daną część postępowania. </w:t>
      </w:r>
    </w:p>
    <w:p w:rsidR="005E2E34" w:rsidRPr="00B77111" w:rsidRDefault="00AB1A13" w:rsidP="000B55DD">
      <w:pPr>
        <w:numPr>
          <w:ilvl w:val="0"/>
          <w:numId w:val="3"/>
        </w:numPr>
        <w:spacing w:after="0" w:line="240" w:lineRule="auto"/>
        <w:jc w:val="both"/>
        <w:rPr>
          <w:color w:val="000000"/>
        </w:rPr>
      </w:pPr>
      <w:r w:rsidRPr="00B77111">
        <w:rPr>
          <w:color w:val="000000"/>
        </w:rPr>
        <w:t>Zamawiający nie dopuszcza składanie ofert wariantowych.</w:t>
      </w:r>
    </w:p>
    <w:p w:rsidR="005E2E34" w:rsidRPr="00B77111" w:rsidRDefault="005E2E34" w:rsidP="000B55DD">
      <w:pPr>
        <w:numPr>
          <w:ilvl w:val="0"/>
          <w:numId w:val="3"/>
        </w:numPr>
        <w:spacing w:after="0" w:line="240" w:lineRule="auto"/>
        <w:jc w:val="both"/>
        <w:rPr>
          <w:color w:val="000000"/>
        </w:rPr>
      </w:pPr>
      <w:r w:rsidRPr="00B77111">
        <w:rPr>
          <w:color w:val="000000"/>
        </w:rPr>
        <w:lastRenderedPageBreak/>
        <w:t xml:space="preserve">Ofertę składa się w formie pisemnej wypełniając „Formularz Oferty” stanowiący Załącznik Nr 1 oraz „Oświadczenie Wykonawcy o braku powiązań” stanowiące Załącznik nr 2 do niniejszego </w:t>
      </w:r>
      <w:r w:rsidR="00D16182" w:rsidRPr="00B77111">
        <w:rPr>
          <w:color w:val="000000"/>
        </w:rPr>
        <w:t>zapytania ofertowego</w:t>
      </w:r>
      <w:r w:rsidR="00BE21AD" w:rsidRPr="00B77111">
        <w:rPr>
          <w:color w:val="000000"/>
        </w:rPr>
        <w:t xml:space="preserve"> </w:t>
      </w:r>
      <w:r w:rsidR="000B55DD" w:rsidRPr="00B77111">
        <w:rPr>
          <w:color w:val="000000"/>
        </w:rPr>
        <w:t>i</w:t>
      </w:r>
      <w:r w:rsidR="00BE21AD" w:rsidRPr="00B77111">
        <w:rPr>
          <w:color w:val="000000"/>
        </w:rPr>
        <w:t xml:space="preserve"> Załącznik Nr 3</w:t>
      </w:r>
      <w:r w:rsidRPr="00B77111">
        <w:rPr>
          <w:color w:val="000000"/>
        </w:rPr>
        <w:t>.</w:t>
      </w:r>
    </w:p>
    <w:p w:rsidR="005E2E34" w:rsidRPr="00B77111" w:rsidRDefault="005E2E34" w:rsidP="000B55DD">
      <w:pPr>
        <w:numPr>
          <w:ilvl w:val="0"/>
          <w:numId w:val="3"/>
        </w:numPr>
        <w:spacing w:after="0" w:line="240" w:lineRule="auto"/>
        <w:jc w:val="both"/>
        <w:rPr>
          <w:color w:val="000000"/>
        </w:rPr>
      </w:pPr>
      <w:r w:rsidRPr="00B77111">
        <w:rPr>
          <w:color w:val="000000"/>
        </w:rPr>
        <w:t>Oferta powinna być czytelna i złożona w języku polskim.</w:t>
      </w:r>
    </w:p>
    <w:p w:rsidR="005E2E34" w:rsidRPr="00B77111" w:rsidRDefault="005E2E34" w:rsidP="000B55DD">
      <w:pPr>
        <w:numPr>
          <w:ilvl w:val="0"/>
          <w:numId w:val="3"/>
        </w:numPr>
        <w:spacing w:after="0" w:line="240" w:lineRule="auto"/>
        <w:jc w:val="both"/>
        <w:rPr>
          <w:color w:val="000000"/>
        </w:rPr>
      </w:pPr>
      <w:r w:rsidRPr="00B77111">
        <w:rPr>
          <w:color w:val="000000"/>
        </w:rPr>
        <w:t>Oferta musi być podpisana przez Wykonawcę lub upełnomocnionego przedstawiciela Wykonawcy.</w:t>
      </w:r>
    </w:p>
    <w:p w:rsidR="005E2E34" w:rsidRPr="00B77111" w:rsidRDefault="005E2E34" w:rsidP="000B55DD">
      <w:pPr>
        <w:numPr>
          <w:ilvl w:val="0"/>
          <w:numId w:val="3"/>
        </w:numPr>
        <w:spacing w:after="0" w:line="240" w:lineRule="auto"/>
        <w:jc w:val="both"/>
        <w:rPr>
          <w:color w:val="000000"/>
        </w:rPr>
      </w:pPr>
      <w:r w:rsidRPr="00B77111">
        <w:rPr>
          <w:color w:val="000000"/>
        </w:rPr>
        <w:t>Wykonawca ponosi wszystkie koszty związane z przygotowaniem i złożeniem ofert.</w:t>
      </w:r>
    </w:p>
    <w:p w:rsidR="00253C57" w:rsidRPr="00801345" w:rsidRDefault="00253C57" w:rsidP="00253C57">
      <w:pPr>
        <w:spacing w:after="0" w:line="240" w:lineRule="auto"/>
        <w:ind w:left="1080"/>
        <w:rPr>
          <w:color w:val="FF0000"/>
        </w:rPr>
      </w:pPr>
    </w:p>
    <w:p w:rsidR="005E2E34" w:rsidRPr="00B77111" w:rsidRDefault="005E2E34" w:rsidP="005E2E34">
      <w:pPr>
        <w:numPr>
          <w:ilvl w:val="0"/>
          <w:numId w:val="1"/>
        </w:numPr>
        <w:rPr>
          <w:b/>
          <w:color w:val="000000"/>
        </w:rPr>
      </w:pPr>
      <w:r w:rsidRPr="00B77111">
        <w:rPr>
          <w:b/>
          <w:color w:val="000000"/>
        </w:rPr>
        <w:t>MIEJSCE I TERMIN SKŁADANIA OFERT</w:t>
      </w:r>
    </w:p>
    <w:p w:rsidR="005E2E34" w:rsidRPr="00801345" w:rsidRDefault="005E2E34" w:rsidP="00532259">
      <w:pPr>
        <w:jc w:val="both"/>
        <w:rPr>
          <w:color w:val="FF0000"/>
        </w:rPr>
      </w:pPr>
      <w:r w:rsidRPr="00B77111">
        <w:rPr>
          <w:color w:val="000000"/>
        </w:rPr>
        <w:t>Ofertę należy złożyć pocztą tradycyjną</w:t>
      </w:r>
      <w:r w:rsidR="00253C57" w:rsidRPr="00B77111">
        <w:rPr>
          <w:color w:val="000000"/>
        </w:rPr>
        <w:t>,</w:t>
      </w:r>
      <w:r w:rsidRPr="00B77111">
        <w:rPr>
          <w:color w:val="000000"/>
        </w:rPr>
        <w:t xml:space="preserve"> bądź osobiście na adres: </w:t>
      </w:r>
      <w:r w:rsidR="00A32D95" w:rsidRPr="00B77111">
        <w:rPr>
          <w:color w:val="000000"/>
        </w:rPr>
        <w:t>Ze</w:t>
      </w:r>
      <w:r w:rsidR="00873C22" w:rsidRPr="00B77111">
        <w:rPr>
          <w:color w:val="000000"/>
        </w:rPr>
        <w:t>spół Szkół Zawodowych Nr 2 im. k</w:t>
      </w:r>
      <w:r w:rsidR="00A32D95" w:rsidRPr="00B77111">
        <w:rPr>
          <w:color w:val="000000"/>
        </w:rPr>
        <w:t>pt</w:t>
      </w:r>
      <w:r w:rsidR="00873C22" w:rsidRPr="00B77111">
        <w:rPr>
          <w:color w:val="000000"/>
        </w:rPr>
        <w:t>.</w:t>
      </w:r>
      <w:r w:rsidR="000B55DD" w:rsidRPr="00B77111">
        <w:rPr>
          <w:color w:val="000000"/>
        </w:rPr>
        <w:t xml:space="preserve"> </w:t>
      </w:r>
      <w:r w:rsidR="00A32D95" w:rsidRPr="00B77111">
        <w:rPr>
          <w:color w:val="000000"/>
        </w:rPr>
        <w:t>Władysława Wysockiego w Białymstoku ul. Świętojańska 1, 15-082 Białystok</w:t>
      </w:r>
      <w:r w:rsidRPr="00B77111">
        <w:rPr>
          <w:color w:val="000000"/>
        </w:rPr>
        <w:t xml:space="preserve"> lub mailowo</w:t>
      </w:r>
      <w:r w:rsidR="00532259" w:rsidRPr="00B77111">
        <w:rPr>
          <w:color w:val="000000"/>
        </w:rPr>
        <w:br/>
      </w:r>
      <w:r w:rsidRPr="00B77111">
        <w:rPr>
          <w:color w:val="000000"/>
        </w:rPr>
        <w:t xml:space="preserve">na adres </w:t>
      </w:r>
      <w:hyperlink r:id="rId8" w:history="1">
        <w:r w:rsidR="00B97E9C" w:rsidRPr="00B77111">
          <w:rPr>
            <w:rStyle w:val="Hipercze"/>
            <w:color w:val="000000"/>
          </w:rPr>
          <w:t>sis@zsz2.bialystok.pl</w:t>
        </w:r>
      </w:hyperlink>
      <w:r w:rsidR="00B97E9C" w:rsidRPr="00B77111">
        <w:rPr>
          <w:color w:val="000000"/>
        </w:rPr>
        <w:t xml:space="preserve"> w t</w:t>
      </w:r>
      <w:r w:rsidRPr="00B77111">
        <w:rPr>
          <w:color w:val="000000"/>
        </w:rPr>
        <w:t>erminie do</w:t>
      </w:r>
      <w:r w:rsidRPr="00801345">
        <w:rPr>
          <w:color w:val="FF0000"/>
        </w:rPr>
        <w:t xml:space="preserve"> </w:t>
      </w:r>
      <w:r w:rsidR="00930BBE" w:rsidRPr="006F75CF">
        <w:rPr>
          <w:b/>
          <w:u w:val="single"/>
        </w:rPr>
        <w:t>2</w:t>
      </w:r>
      <w:r w:rsidR="006F75CF" w:rsidRPr="006F75CF">
        <w:rPr>
          <w:b/>
          <w:u w:val="single"/>
        </w:rPr>
        <w:t>4</w:t>
      </w:r>
      <w:r w:rsidRPr="006F75CF">
        <w:rPr>
          <w:b/>
          <w:u w:val="single"/>
        </w:rPr>
        <w:t>.</w:t>
      </w:r>
      <w:r w:rsidR="00D45EFE" w:rsidRPr="006F75CF">
        <w:rPr>
          <w:b/>
          <w:u w:val="single"/>
        </w:rPr>
        <w:t>0</w:t>
      </w:r>
      <w:r w:rsidR="006F75CF" w:rsidRPr="006F75CF">
        <w:rPr>
          <w:b/>
          <w:u w:val="single"/>
        </w:rPr>
        <w:t>6</w:t>
      </w:r>
      <w:r w:rsidR="00A32D95" w:rsidRPr="006F75CF">
        <w:rPr>
          <w:b/>
          <w:u w:val="single"/>
        </w:rPr>
        <w:t>.20</w:t>
      </w:r>
      <w:r w:rsidR="00C43D7E" w:rsidRPr="006F75CF">
        <w:rPr>
          <w:b/>
          <w:u w:val="single"/>
        </w:rPr>
        <w:t>20</w:t>
      </w:r>
      <w:r w:rsidRPr="006F75CF">
        <w:rPr>
          <w:b/>
        </w:rPr>
        <w:t xml:space="preserve"> do godz. 1</w:t>
      </w:r>
      <w:r w:rsidR="00A32D95" w:rsidRPr="006F75CF">
        <w:rPr>
          <w:b/>
        </w:rPr>
        <w:t>2</w:t>
      </w:r>
      <w:r w:rsidR="00253C57" w:rsidRPr="006F75CF">
        <w:rPr>
          <w:b/>
        </w:rPr>
        <w:t>.00</w:t>
      </w:r>
      <w:r w:rsidR="00532259" w:rsidRPr="006F75CF">
        <w:rPr>
          <w:b/>
        </w:rPr>
        <w:t>.</w:t>
      </w:r>
    </w:p>
    <w:p w:rsidR="00253C57" w:rsidRPr="00801345" w:rsidRDefault="00253C57" w:rsidP="00253C57">
      <w:pPr>
        <w:spacing w:after="0" w:line="240" w:lineRule="auto"/>
        <w:rPr>
          <w:color w:val="FF0000"/>
        </w:rPr>
      </w:pPr>
    </w:p>
    <w:p w:rsidR="00532259" w:rsidRPr="00801345" w:rsidRDefault="00532259" w:rsidP="00253C57">
      <w:pPr>
        <w:spacing w:after="0" w:line="240" w:lineRule="auto"/>
        <w:rPr>
          <w:color w:val="FF0000"/>
        </w:rPr>
      </w:pPr>
    </w:p>
    <w:p w:rsidR="005E2E34" w:rsidRPr="00B77111" w:rsidRDefault="005E2E34" w:rsidP="00253C57">
      <w:pPr>
        <w:spacing w:after="0" w:line="240" w:lineRule="auto"/>
        <w:rPr>
          <w:color w:val="000000"/>
        </w:rPr>
      </w:pPr>
      <w:r w:rsidRPr="00B77111">
        <w:rPr>
          <w:color w:val="000000"/>
        </w:rPr>
        <w:t>Osoba do kontaktu:</w:t>
      </w:r>
    </w:p>
    <w:p w:rsidR="005E2E34" w:rsidRPr="00B77111" w:rsidRDefault="00A23294" w:rsidP="00253C57">
      <w:pPr>
        <w:spacing w:after="0" w:line="240" w:lineRule="auto"/>
        <w:rPr>
          <w:color w:val="000000"/>
        </w:rPr>
      </w:pPr>
      <w:r w:rsidRPr="00B77111">
        <w:rPr>
          <w:color w:val="000000"/>
        </w:rPr>
        <w:t>Helena Zieńko</w:t>
      </w:r>
      <w:r w:rsidR="00F264E5" w:rsidRPr="00B77111">
        <w:rPr>
          <w:color w:val="000000"/>
        </w:rPr>
        <w:t xml:space="preserve"> </w:t>
      </w:r>
      <w:r w:rsidR="005E2E34" w:rsidRPr="00B77111">
        <w:rPr>
          <w:color w:val="000000"/>
        </w:rPr>
        <w:t xml:space="preserve">Tel. |+48| </w:t>
      </w:r>
      <w:r w:rsidR="00905354" w:rsidRPr="00B77111">
        <w:rPr>
          <w:color w:val="000000"/>
        </w:rPr>
        <w:t>508</w:t>
      </w:r>
      <w:r w:rsidRPr="00B77111">
        <w:rPr>
          <w:color w:val="000000"/>
        </w:rPr>
        <w:t>216304</w:t>
      </w:r>
      <w:r w:rsidR="00F264E5" w:rsidRPr="00B77111">
        <w:rPr>
          <w:color w:val="000000"/>
        </w:rPr>
        <w:t xml:space="preserve"> </w:t>
      </w:r>
      <w:r w:rsidR="005E2E34" w:rsidRPr="00B77111">
        <w:rPr>
          <w:color w:val="000000"/>
        </w:rPr>
        <w:t>Email</w:t>
      </w:r>
      <w:r w:rsidR="00B97E9C" w:rsidRPr="00B77111">
        <w:rPr>
          <w:color w:val="000000"/>
        </w:rPr>
        <w:t xml:space="preserve">: </w:t>
      </w:r>
      <w:hyperlink r:id="rId9" w:history="1">
        <w:r w:rsidR="00B97E9C" w:rsidRPr="00B77111">
          <w:rPr>
            <w:rStyle w:val="Hipercze"/>
            <w:color w:val="000000"/>
          </w:rPr>
          <w:t>sis@zsz2.bialystok.pl</w:t>
        </w:r>
      </w:hyperlink>
    </w:p>
    <w:p w:rsidR="005E2E34" w:rsidRPr="00B77111" w:rsidRDefault="005E2E34" w:rsidP="00253C57">
      <w:pPr>
        <w:spacing w:after="0" w:line="240" w:lineRule="auto"/>
        <w:rPr>
          <w:color w:val="000000"/>
        </w:rPr>
      </w:pPr>
      <w:r w:rsidRPr="00B77111">
        <w:rPr>
          <w:color w:val="000000"/>
        </w:rPr>
        <w:t xml:space="preserve">Biuro projektu i adres do korespondencji: </w:t>
      </w:r>
    </w:p>
    <w:p w:rsidR="005E2E34" w:rsidRPr="00B77111" w:rsidRDefault="005E2E34" w:rsidP="00253C57">
      <w:pPr>
        <w:spacing w:after="0" w:line="240" w:lineRule="auto"/>
        <w:rPr>
          <w:color w:val="000000"/>
        </w:rPr>
      </w:pPr>
      <w:r w:rsidRPr="00B77111">
        <w:rPr>
          <w:color w:val="000000"/>
        </w:rPr>
        <w:t xml:space="preserve">ul. </w:t>
      </w:r>
      <w:r w:rsidR="00F51C48" w:rsidRPr="00B77111">
        <w:rPr>
          <w:color w:val="000000"/>
        </w:rPr>
        <w:t>Świętojańska 1</w:t>
      </w:r>
      <w:r w:rsidR="00F264E5" w:rsidRPr="00B77111">
        <w:rPr>
          <w:color w:val="000000"/>
        </w:rPr>
        <w:t xml:space="preserve">, </w:t>
      </w:r>
      <w:r w:rsidRPr="00B77111">
        <w:rPr>
          <w:color w:val="000000"/>
        </w:rPr>
        <w:t>15-</w:t>
      </w:r>
      <w:r w:rsidR="00F51C48" w:rsidRPr="00B77111">
        <w:rPr>
          <w:color w:val="000000"/>
        </w:rPr>
        <w:t>082</w:t>
      </w:r>
      <w:r w:rsidRPr="00B77111">
        <w:rPr>
          <w:color w:val="000000"/>
        </w:rPr>
        <w:t xml:space="preserve"> Białystok</w:t>
      </w:r>
      <w:r w:rsidR="00F264E5" w:rsidRPr="00B77111">
        <w:rPr>
          <w:color w:val="000000"/>
        </w:rPr>
        <w:t xml:space="preserve">, </w:t>
      </w:r>
      <w:r w:rsidRPr="00B77111">
        <w:rPr>
          <w:color w:val="000000"/>
        </w:rPr>
        <w:t xml:space="preserve">Tel.|+48| </w:t>
      </w:r>
      <w:r w:rsidR="00F51C48" w:rsidRPr="00B77111">
        <w:rPr>
          <w:color w:val="000000"/>
        </w:rPr>
        <w:t>85 7416</w:t>
      </w:r>
      <w:r w:rsidR="00E3651B" w:rsidRPr="00B77111">
        <w:rPr>
          <w:color w:val="000000"/>
        </w:rPr>
        <w:t xml:space="preserve"> 143</w:t>
      </w:r>
    </w:p>
    <w:p w:rsidR="00253C57" w:rsidRPr="00B77111" w:rsidRDefault="00253C57" w:rsidP="005E2E34">
      <w:pPr>
        <w:rPr>
          <w:b/>
          <w:bCs/>
          <w:color w:val="000000"/>
        </w:rPr>
      </w:pPr>
    </w:p>
    <w:p w:rsidR="002D1B30" w:rsidRPr="00B77111" w:rsidRDefault="002D1B30" w:rsidP="002D1B30">
      <w:pPr>
        <w:numPr>
          <w:ilvl w:val="0"/>
          <w:numId w:val="1"/>
        </w:numPr>
        <w:spacing w:after="0" w:line="240" w:lineRule="auto"/>
        <w:rPr>
          <w:rFonts w:cs="Calibri"/>
          <w:b/>
          <w:bCs/>
          <w:color w:val="000000"/>
        </w:rPr>
      </w:pPr>
      <w:r w:rsidRPr="00B77111">
        <w:rPr>
          <w:rFonts w:eastAsia="SimSun" w:cs="Calibri"/>
          <w:b/>
          <w:color w:val="000000"/>
          <w:kern w:val="1"/>
          <w:lang w:eastAsia="hi-IN" w:bidi="hi-IN"/>
        </w:rPr>
        <w:t xml:space="preserve">INNE POSTANOWIENIA </w:t>
      </w:r>
    </w:p>
    <w:p w:rsidR="002D1B30" w:rsidRPr="00B77111" w:rsidRDefault="002D1B30" w:rsidP="00372F47">
      <w:pPr>
        <w:widowControl w:val="0"/>
        <w:numPr>
          <w:ilvl w:val="3"/>
          <w:numId w:val="23"/>
        </w:numPr>
        <w:suppressAutoHyphens/>
        <w:autoSpaceDN w:val="0"/>
        <w:spacing w:after="0" w:line="240" w:lineRule="auto"/>
        <w:ind w:left="142" w:right="664" w:hanging="283"/>
        <w:jc w:val="both"/>
        <w:textAlignment w:val="baseline"/>
        <w:rPr>
          <w:rFonts w:eastAsia="SimSun" w:cs="Calibri"/>
          <w:color w:val="000000"/>
          <w:kern w:val="1"/>
          <w:lang w:eastAsia="hi-IN" w:bidi="hi-IN"/>
        </w:rPr>
      </w:pPr>
      <w:r w:rsidRPr="00B77111">
        <w:rPr>
          <w:rFonts w:eastAsia="SimSun" w:cs="Calibri"/>
          <w:color w:val="000000"/>
          <w:kern w:val="1"/>
          <w:lang w:eastAsia="hi-IN" w:bidi="hi-IN"/>
        </w:rPr>
        <w:t>Informacje o przetwarzaniu danych osobowych</w:t>
      </w:r>
    </w:p>
    <w:p w:rsidR="002D1B30" w:rsidRPr="00B77111" w:rsidRDefault="002D1B30" w:rsidP="002D1B30">
      <w:pPr>
        <w:suppressAutoHyphens/>
        <w:autoSpaceDN w:val="0"/>
        <w:spacing w:after="0" w:line="240" w:lineRule="auto"/>
        <w:ind w:left="142"/>
        <w:jc w:val="both"/>
        <w:textAlignment w:val="baseline"/>
        <w:rPr>
          <w:rFonts w:eastAsia="SimSun" w:cs="Calibri"/>
          <w:color w:val="000000"/>
          <w:kern w:val="1"/>
          <w:lang w:eastAsia="hi-IN" w:bidi="hi-IN"/>
        </w:rPr>
      </w:pPr>
      <w:r w:rsidRPr="00B77111">
        <w:rPr>
          <w:rFonts w:eastAsia="SimSun" w:cs="Calibri"/>
          <w:color w:val="000000"/>
          <w:kern w:val="1"/>
          <w:lang w:eastAsia="hi-IN" w:bidi="hi-IN"/>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RODO, informuję, że: </w:t>
      </w:r>
    </w:p>
    <w:p w:rsidR="002D1B30" w:rsidRPr="00B77111" w:rsidRDefault="002D1B30" w:rsidP="002D1B30">
      <w:pPr>
        <w:suppressAutoHyphens/>
        <w:autoSpaceDN w:val="0"/>
        <w:spacing w:after="0" w:line="240" w:lineRule="auto"/>
        <w:ind w:left="567" w:hanging="425"/>
        <w:jc w:val="both"/>
        <w:textAlignment w:val="baseline"/>
        <w:rPr>
          <w:rFonts w:eastAsia="SimSun" w:cs="Calibri"/>
          <w:color w:val="000000"/>
          <w:kern w:val="1"/>
          <w:lang w:eastAsia="hi-IN" w:bidi="hi-IN"/>
        </w:rPr>
      </w:pPr>
      <w:r w:rsidRPr="00B77111">
        <w:rPr>
          <w:rFonts w:eastAsia="SimSun" w:cs="Calibri"/>
          <w:color w:val="000000"/>
          <w:kern w:val="1"/>
          <w:lang w:eastAsia="hi-IN" w:bidi="hi-IN"/>
        </w:rPr>
        <w:t>1)</w:t>
      </w:r>
      <w:r w:rsidRPr="00B77111">
        <w:rPr>
          <w:rFonts w:eastAsia="SimSun" w:cs="Calibri"/>
          <w:color w:val="000000"/>
          <w:kern w:val="1"/>
          <w:lang w:eastAsia="hi-IN" w:bidi="hi-IN"/>
        </w:rPr>
        <w:tab/>
        <w:t>administratorem Pani/Pana danych osobowych jest  Prezydent Miasta Białegostoku, Urząd Miejski w Białymstoku, ul. Słonimska 1, 15-950 Białystok;</w:t>
      </w:r>
    </w:p>
    <w:p w:rsidR="002D1B30" w:rsidRPr="00B77111" w:rsidRDefault="002D1B30" w:rsidP="002D1B30">
      <w:pPr>
        <w:suppressAutoHyphens/>
        <w:autoSpaceDN w:val="0"/>
        <w:spacing w:after="0" w:line="240" w:lineRule="auto"/>
        <w:ind w:left="567" w:hanging="425"/>
        <w:jc w:val="both"/>
        <w:textAlignment w:val="baseline"/>
        <w:rPr>
          <w:rFonts w:eastAsia="SimSun" w:cs="Calibri"/>
          <w:color w:val="000000"/>
          <w:kern w:val="1"/>
          <w:lang w:eastAsia="hi-IN" w:bidi="hi-IN"/>
        </w:rPr>
      </w:pPr>
      <w:r w:rsidRPr="00B77111">
        <w:rPr>
          <w:rFonts w:eastAsia="SimSun" w:cs="Calibri"/>
          <w:color w:val="000000"/>
          <w:kern w:val="1"/>
          <w:lang w:eastAsia="hi-IN" w:bidi="hi-IN"/>
        </w:rPr>
        <w:t>2)</w:t>
      </w:r>
      <w:r w:rsidRPr="00B77111">
        <w:rPr>
          <w:rFonts w:eastAsia="SimSun" w:cs="Calibri"/>
          <w:color w:val="000000"/>
          <w:kern w:val="1"/>
          <w:lang w:eastAsia="hi-IN" w:bidi="hi-IN"/>
        </w:rPr>
        <w:tab/>
        <w:t>dane kontaktowe do Inspektora Ochrony Danych: Urząd Miejski w Białymstoku, ul. Słonimska 1, 15-950 Białystok, tel. 85 879 79 79, e-mail: bbi@um.bialystok.pl;</w:t>
      </w:r>
    </w:p>
    <w:p w:rsidR="002D1B30" w:rsidRPr="00B77111" w:rsidRDefault="002D1B30" w:rsidP="002D1B30">
      <w:pPr>
        <w:suppressAutoHyphens/>
        <w:autoSpaceDN w:val="0"/>
        <w:spacing w:after="0" w:line="240" w:lineRule="auto"/>
        <w:ind w:left="567" w:hanging="425"/>
        <w:jc w:val="both"/>
        <w:textAlignment w:val="baseline"/>
        <w:rPr>
          <w:rFonts w:eastAsia="SimSun" w:cs="Calibri"/>
          <w:color w:val="000000"/>
          <w:kern w:val="1"/>
          <w:lang w:eastAsia="hi-IN" w:bidi="hi-IN"/>
        </w:rPr>
      </w:pPr>
      <w:r w:rsidRPr="00B77111">
        <w:rPr>
          <w:rFonts w:eastAsia="SimSun" w:cs="Calibri"/>
          <w:color w:val="000000"/>
          <w:kern w:val="1"/>
          <w:lang w:eastAsia="hi-IN" w:bidi="hi-IN"/>
        </w:rPr>
        <w:t>3)</w:t>
      </w:r>
      <w:r w:rsidRPr="00B77111">
        <w:rPr>
          <w:rFonts w:eastAsia="SimSun" w:cs="Calibri"/>
          <w:color w:val="000000"/>
          <w:kern w:val="1"/>
          <w:lang w:eastAsia="hi-IN" w:bidi="hi-IN"/>
        </w:rPr>
        <w:tab/>
        <w:t>Pani/Pana dane osobowe przetwarzane będą na podstawie art. 6 ust. 1 lit. b RODO w celu zawarcia umowy na podstawie złożonej oferty oraz na podstawie art. 6. ust. 1 lit. a (w zakresie wskazanym w ofercie) w celu dokonania oceny oferty (np. kwalifikacje i doświadczenie oferenta) lub ułatwienie kontaktu z oferentem;</w:t>
      </w:r>
    </w:p>
    <w:p w:rsidR="002D1B30" w:rsidRPr="00B77111" w:rsidRDefault="002D1B30" w:rsidP="002D1B30">
      <w:pPr>
        <w:suppressAutoHyphens/>
        <w:autoSpaceDN w:val="0"/>
        <w:spacing w:after="0" w:line="240" w:lineRule="auto"/>
        <w:ind w:left="567" w:hanging="425"/>
        <w:jc w:val="both"/>
        <w:textAlignment w:val="baseline"/>
        <w:rPr>
          <w:rFonts w:eastAsia="SimSun" w:cs="Calibri"/>
          <w:color w:val="000000"/>
          <w:kern w:val="1"/>
          <w:lang w:eastAsia="hi-IN" w:bidi="hi-IN"/>
        </w:rPr>
      </w:pPr>
      <w:r w:rsidRPr="00B77111">
        <w:rPr>
          <w:rFonts w:eastAsia="SimSun" w:cs="Calibri"/>
          <w:color w:val="000000"/>
          <w:kern w:val="1"/>
          <w:lang w:eastAsia="hi-IN" w:bidi="hi-IN"/>
        </w:rPr>
        <w:t>4)</w:t>
      </w:r>
      <w:r w:rsidRPr="00B77111">
        <w:rPr>
          <w:rFonts w:eastAsia="SimSun" w:cs="Calibri"/>
          <w:color w:val="000000"/>
          <w:kern w:val="1"/>
          <w:lang w:eastAsia="hi-IN" w:bidi="hi-IN"/>
        </w:rPr>
        <w:tab/>
        <w:t>dane osobowe mogą być ujawniane wykonawcom oraz osobom zainteresowanym (np. dostęp do informacji publicznej), a także podmiotom przetwarzającym dane na podstawie zawartych umów powiązanych z przedmiotem niniejszego postępowania; administrator w granicach przepisów prawa zapewni poszanowanie prywatności dla osób, których dane zostały zawarte</w:t>
      </w:r>
      <w:r w:rsidRPr="00B77111">
        <w:rPr>
          <w:rFonts w:eastAsia="SimSun" w:cs="Calibri"/>
          <w:color w:val="000000"/>
          <w:kern w:val="1"/>
          <w:lang w:eastAsia="hi-IN" w:bidi="hi-IN"/>
        </w:rPr>
        <w:br/>
        <w:t>w ofercie;</w:t>
      </w:r>
    </w:p>
    <w:p w:rsidR="002D1B30" w:rsidRPr="00B77111" w:rsidRDefault="002D1B30" w:rsidP="002D1B30">
      <w:pPr>
        <w:suppressAutoHyphens/>
        <w:autoSpaceDN w:val="0"/>
        <w:spacing w:after="0" w:line="240" w:lineRule="auto"/>
        <w:ind w:left="567" w:hanging="425"/>
        <w:jc w:val="both"/>
        <w:textAlignment w:val="baseline"/>
        <w:rPr>
          <w:rFonts w:eastAsia="SimSun" w:cs="Calibri"/>
          <w:color w:val="000000"/>
          <w:kern w:val="1"/>
          <w:lang w:eastAsia="hi-IN" w:bidi="hi-IN"/>
        </w:rPr>
      </w:pPr>
      <w:r w:rsidRPr="00B77111">
        <w:rPr>
          <w:rFonts w:eastAsia="SimSun" w:cs="Calibri"/>
          <w:color w:val="000000"/>
          <w:kern w:val="1"/>
          <w:lang w:eastAsia="hi-IN" w:bidi="hi-IN"/>
        </w:rPr>
        <w:t>5)</w:t>
      </w:r>
      <w:r w:rsidRPr="00B77111">
        <w:rPr>
          <w:rFonts w:eastAsia="SimSun" w:cs="Calibri"/>
          <w:color w:val="000000"/>
          <w:kern w:val="1"/>
          <w:lang w:eastAsia="hi-IN" w:bidi="hi-IN"/>
        </w:rPr>
        <w:tab/>
        <w:t>Pani/Pana dane osobowe będą przechowywane przez okres wynikający z przepisów prawa dotyczących archiwizacji, tj. przez okres 5 lat;</w:t>
      </w:r>
    </w:p>
    <w:p w:rsidR="002D1B30" w:rsidRPr="00B77111" w:rsidRDefault="002D1B30" w:rsidP="002D1B30">
      <w:pPr>
        <w:suppressAutoHyphens/>
        <w:autoSpaceDN w:val="0"/>
        <w:spacing w:after="0" w:line="240" w:lineRule="auto"/>
        <w:ind w:left="567" w:hanging="425"/>
        <w:jc w:val="both"/>
        <w:textAlignment w:val="baseline"/>
        <w:rPr>
          <w:rFonts w:eastAsia="SimSun" w:cs="Calibri"/>
          <w:color w:val="000000"/>
          <w:kern w:val="1"/>
          <w:lang w:eastAsia="hi-IN" w:bidi="hi-IN"/>
        </w:rPr>
      </w:pPr>
      <w:r w:rsidRPr="00B77111">
        <w:rPr>
          <w:rFonts w:eastAsia="SimSun" w:cs="Calibri"/>
          <w:color w:val="000000"/>
          <w:kern w:val="1"/>
          <w:lang w:eastAsia="hi-IN" w:bidi="hi-IN"/>
        </w:rPr>
        <w:t>6)</w:t>
      </w:r>
      <w:r w:rsidRPr="00B77111">
        <w:rPr>
          <w:rFonts w:eastAsia="SimSun" w:cs="Calibri"/>
          <w:color w:val="000000"/>
          <w:kern w:val="1"/>
          <w:lang w:eastAsia="hi-IN" w:bidi="hi-IN"/>
        </w:rPr>
        <w:tab/>
        <w:t>podanie danych jest dobrowolne, jednakże ich niepodanie skutkować może uznaniem oferty</w:t>
      </w:r>
      <w:r w:rsidRPr="00B77111">
        <w:rPr>
          <w:rFonts w:eastAsia="SimSun" w:cs="Calibri"/>
          <w:color w:val="000000"/>
          <w:kern w:val="1"/>
          <w:lang w:eastAsia="hi-IN" w:bidi="hi-IN"/>
        </w:rPr>
        <w:br/>
        <w:t>za nieważną, może uniemożliwić Zamawiającemu dokonanie oceny spełniania warunków udziału w postępowaniu oraz zdolności wykonawcy do należytego wykonania zamówienia,</w:t>
      </w:r>
      <w:r w:rsidRPr="00B77111">
        <w:rPr>
          <w:rFonts w:eastAsia="SimSun" w:cs="Calibri"/>
          <w:color w:val="000000"/>
          <w:kern w:val="1"/>
          <w:lang w:eastAsia="hi-IN" w:bidi="hi-IN"/>
        </w:rPr>
        <w:br/>
        <w:t>co spowoduje wykluczenie wykonawcy z postępowania lub odrzucenie jego oferty;</w:t>
      </w:r>
    </w:p>
    <w:p w:rsidR="002D1B30" w:rsidRPr="00B77111" w:rsidRDefault="002D1B30" w:rsidP="002D1B30">
      <w:pPr>
        <w:suppressAutoHyphens/>
        <w:autoSpaceDN w:val="0"/>
        <w:spacing w:after="0" w:line="240" w:lineRule="auto"/>
        <w:ind w:left="567" w:hanging="425"/>
        <w:jc w:val="both"/>
        <w:textAlignment w:val="baseline"/>
        <w:rPr>
          <w:rFonts w:eastAsia="SimSun" w:cs="Calibri"/>
          <w:color w:val="000000"/>
          <w:kern w:val="1"/>
          <w:lang w:eastAsia="hi-IN" w:bidi="hi-IN"/>
        </w:rPr>
      </w:pPr>
      <w:r w:rsidRPr="00B77111">
        <w:rPr>
          <w:rFonts w:eastAsia="SimSun" w:cs="Calibri"/>
          <w:color w:val="000000"/>
          <w:kern w:val="1"/>
          <w:lang w:eastAsia="hi-IN" w:bidi="hi-IN"/>
        </w:rPr>
        <w:t>7)</w:t>
      </w:r>
      <w:r w:rsidRPr="00B77111">
        <w:rPr>
          <w:rFonts w:eastAsia="SimSun" w:cs="Calibri"/>
          <w:color w:val="000000"/>
          <w:kern w:val="1"/>
          <w:lang w:eastAsia="hi-IN" w:bidi="hi-IN"/>
        </w:rPr>
        <w:tab/>
        <w:t>w odniesieniu do Pani/Pana danych osobowych decyzje nie będą podejmowane</w:t>
      </w:r>
      <w:r w:rsidRPr="00B77111">
        <w:rPr>
          <w:rFonts w:eastAsia="SimSun" w:cs="Calibri"/>
          <w:color w:val="000000"/>
          <w:kern w:val="1"/>
          <w:lang w:eastAsia="hi-IN" w:bidi="hi-IN"/>
        </w:rPr>
        <w:br/>
        <w:t>w sposób zautomatyzowany, stosownie do art. 22 RODO;</w:t>
      </w:r>
    </w:p>
    <w:p w:rsidR="002D1B30" w:rsidRPr="00B77111" w:rsidRDefault="002D1B30" w:rsidP="002D1B30">
      <w:pPr>
        <w:suppressAutoHyphens/>
        <w:autoSpaceDN w:val="0"/>
        <w:spacing w:after="0" w:line="240" w:lineRule="auto"/>
        <w:ind w:left="567" w:hanging="425"/>
        <w:jc w:val="both"/>
        <w:textAlignment w:val="baseline"/>
        <w:rPr>
          <w:rFonts w:eastAsia="SimSun" w:cs="Calibri"/>
          <w:color w:val="000000"/>
          <w:kern w:val="1"/>
          <w:lang w:eastAsia="hi-IN" w:bidi="hi-IN"/>
        </w:rPr>
      </w:pPr>
      <w:r w:rsidRPr="00B77111">
        <w:rPr>
          <w:rFonts w:eastAsia="SimSun" w:cs="Calibri"/>
          <w:color w:val="000000"/>
          <w:kern w:val="1"/>
          <w:lang w:eastAsia="hi-IN" w:bidi="hi-IN"/>
        </w:rPr>
        <w:t>8)</w:t>
      </w:r>
      <w:r w:rsidRPr="00B77111">
        <w:rPr>
          <w:rFonts w:eastAsia="SimSun" w:cs="Calibri"/>
          <w:color w:val="000000"/>
          <w:kern w:val="1"/>
          <w:lang w:eastAsia="hi-IN" w:bidi="hi-IN"/>
        </w:rPr>
        <w:tab/>
        <w:t>posiada Pani/Pan prawo dostępu do danych, prawo do sprostowania danych (co nie może skutkować zmianą wyniku postępowania oraz zmianą postanowień umowy), sprzeciwu wobec przetwarzania, ich usunięcia oraz ograniczenia przetwarzania gdy uzna Pani/Pan,</w:t>
      </w:r>
      <w:r w:rsidRPr="00B77111">
        <w:rPr>
          <w:rFonts w:eastAsia="SimSun" w:cs="Calibri"/>
          <w:color w:val="000000"/>
          <w:kern w:val="1"/>
          <w:lang w:eastAsia="hi-IN" w:bidi="hi-IN"/>
        </w:rPr>
        <w:br/>
        <w:t>że przetwarzanie danych osobowych Pani/Pana dotyczących narusza przepisy RODO;</w:t>
      </w:r>
    </w:p>
    <w:p w:rsidR="002D1B30" w:rsidRPr="00B77111" w:rsidRDefault="002D1B30" w:rsidP="002D1B30">
      <w:pPr>
        <w:suppressAutoHyphens/>
        <w:autoSpaceDN w:val="0"/>
        <w:spacing w:after="0" w:line="240" w:lineRule="auto"/>
        <w:ind w:left="567" w:hanging="425"/>
        <w:jc w:val="both"/>
        <w:textAlignment w:val="baseline"/>
        <w:rPr>
          <w:rFonts w:eastAsia="SimSun" w:cs="Calibri"/>
          <w:color w:val="000000"/>
          <w:kern w:val="1"/>
          <w:lang w:eastAsia="hi-IN" w:bidi="hi-IN"/>
        </w:rPr>
      </w:pPr>
      <w:r w:rsidRPr="00B77111">
        <w:rPr>
          <w:rFonts w:eastAsia="SimSun" w:cs="Calibri"/>
          <w:color w:val="000000"/>
          <w:kern w:val="1"/>
          <w:lang w:eastAsia="hi-IN" w:bidi="hi-IN"/>
        </w:rPr>
        <w:lastRenderedPageBreak/>
        <w:t>9)</w:t>
      </w:r>
      <w:r w:rsidRPr="00B77111">
        <w:rPr>
          <w:rFonts w:eastAsia="SimSun" w:cs="Calibri"/>
          <w:color w:val="000000"/>
          <w:kern w:val="1"/>
          <w:lang w:eastAsia="hi-IN" w:bidi="hi-IN"/>
        </w:rPr>
        <w:tab/>
        <w:t>osobie, której dane dotyczą, przysługuje prawo do wniesienia skargi do Prezesa Urzędu Ochrony Danych Osobowych.</w:t>
      </w:r>
    </w:p>
    <w:p w:rsidR="002D1B30" w:rsidRPr="00B77111" w:rsidRDefault="002D1B30" w:rsidP="00372F47">
      <w:pPr>
        <w:widowControl w:val="0"/>
        <w:numPr>
          <w:ilvl w:val="3"/>
          <w:numId w:val="23"/>
        </w:numPr>
        <w:suppressAutoHyphens/>
        <w:autoSpaceDN w:val="0"/>
        <w:spacing w:after="0" w:line="240" w:lineRule="auto"/>
        <w:ind w:left="142" w:right="664" w:hanging="283"/>
        <w:jc w:val="both"/>
        <w:textAlignment w:val="baseline"/>
        <w:rPr>
          <w:rFonts w:eastAsia="SimSun" w:cs="Calibri"/>
          <w:color w:val="000000"/>
          <w:kern w:val="1"/>
          <w:lang w:eastAsia="hi-IN" w:bidi="hi-IN"/>
        </w:rPr>
      </w:pPr>
      <w:r w:rsidRPr="00B77111">
        <w:rPr>
          <w:rFonts w:eastAsia="SimSun" w:cs="Calibri"/>
          <w:color w:val="000000"/>
          <w:kern w:val="1"/>
          <w:lang w:eastAsia="hi-IN" w:bidi="hi-IN"/>
        </w:rPr>
        <w:t>W uzasadnionych okolicznościach Zamawiający dopuszcza unieważnienie postępowania.</w:t>
      </w:r>
    </w:p>
    <w:p w:rsidR="002D1B30" w:rsidRPr="00B77111" w:rsidRDefault="002D1B30" w:rsidP="005E2E34">
      <w:pPr>
        <w:rPr>
          <w:b/>
          <w:bCs/>
          <w:color w:val="000000"/>
        </w:rPr>
      </w:pPr>
    </w:p>
    <w:p w:rsidR="005E2E34" w:rsidRPr="00B77111" w:rsidRDefault="005E2E34" w:rsidP="00B97E6C">
      <w:pPr>
        <w:spacing w:after="0" w:line="240" w:lineRule="auto"/>
        <w:rPr>
          <w:color w:val="000000"/>
        </w:rPr>
      </w:pPr>
      <w:r w:rsidRPr="00B77111">
        <w:rPr>
          <w:b/>
          <w:bCs/>
          <w:color w:val="000000"/>
        </w:rPr>
        <w:t>Wykaz załączników:</w:t>
      </w:r>
    </w:p>
    <w:p w:rsidR="005E2E34" w:rsidRPr="00B77111" w:rsidRDefault="005E2E34" w:rsidP="00372F47">
      <w:pPr>
        <w:numPr>
          <w:ilvl w:val="0"/>
          <w:numId w:val="4"/>
        </w:numPr>
        <w:spacing w:after="0" w:line="240" w:lineRule="auto"/>
        <w:rPr>
          <w:color w:val="000000"/>
        </w:rPr>
      </w:pPr>
      <w:r w:rsidRPr="00B77111">
        <w:rPr>
          <w:color w:val="000000"/>
        </w:rPr>
        <w:t>Formularz oferty</w:t>
      </w:r>
    </w:p>
    <w:p w:rsidR="005E2E34" w:rsidRPr="00B77111" w:rsidRDefault="005E2E34" w:rsidP="00372F47">
      <w:pPr>
        <w:numPr>
          <w:ilvl w:val="0"/>
          <w:numId w:val="4"/>
        </w:numPr>
        <w:spacing w:after="0" w:line="240" w:lineRule="auto"/>
        <w:rPr>
          <w:color w:val="000000"/>
        </w:rPr>
      </w:pPr>
      <w:r w:rsidRPr="00B77111">
        <w:rPr>
          <w:color w:val="000000"/>
        </w:rPr>
        <w:t>Oświadczenie Wykonawcy o braku powiązań</w:t>
      </w:r>
    </w:p>
    <w:p w:rsidR="003E5B98" w:rsidRPr="00B77111" w:rsidRDefault="003E5B98" w:rsidP="00372F47">
      <w:pPr>
        <w:numPr>
          <w:ilvl w:val="0"/>
          <w:numId w:val="4"/>
        </w:numPr>
        <w:spacing w:after="0" w:line="240" w:lineRule="auto"/>
        <w:rPr>
          <w:color w:val="000000"/>
        </w:rPr>
      </w:pPr>
      <w:r w:rsidRPr="00B77111">
        <w:rPr>
          <w:color w:val="000000"/>
        </w:rPr>
        <w:t>Istotne postanowienia umowne</w:t>
      </w: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0B49D3" w:rsidRDefault="000B49D3" w:rsidP="00D6059A">
      <w:pPr>
        <w:jc w:val="right"/>
        <w:rPr>
          <w:i/>
          <w:color w:val="000000"/>
        </w:rPr>
      </w:pPr>
    </w:p>
    <w:p w:rsidR="009F6F1B" w:rsidRPr="00B77111" w:rsidRDefault="009F6F1B" w:rsidP="00D6059A">
      <w:pPr>
        <w:jc w:val="right"/>
        <w:rPr>
          <w:i/>
          <w:color w:val="000000"/>
        </w:rPr>
      </w:pPr>
      <w:r w:rsidRPr="00B77111">
        <w:rPr>
          <w:i/>
          <w:color w:val="000000"/>
        </w:rPr>
        <w:lastRenderedPageBreak/>
        <w:t>Załącznik nr 1</w:t>
      </w:r>
    </w:p>
    <w:p w:rsidR="00D6059A" w:rsidRPr="00B77111" w:rsidRDefault="00D6059A" w:rsidP="00D6059A">
      <w:pPr>
        <w:widowControl w:val="0"/>
        <w:suppressAutoHyphens/>
        <w:spacing w:after="0" w:line="100" w:lineRule="atLeast"/>
        <w:ind w:left="219" w:right="54" w:hanging="10"/>
        <w:jc w:val="both"/>
        <w:rPr>
          <w:rFonts w:eastAsia="SimSun" w:cs="Calibri"/>
          <w:color w:val="000000"/>
          <w:kern w:val="1"/>
          <w:lang w:eastAsia="hi-IN" w:bidi="hi-IN"/>
        </w:rPr>
      </w:pPr>
      <w:r w:rsidRPr="00B77111">
        <w:rPr>
          <w:rFonts w:eastAsia="SimSun" w:cs="Calibri"/>
          <w:color w:val="000000"/>
          <w:kern w:val="1"/>
          <w:lang w:eastAsia="hi-IN" w:bidi="hi-IN"/>
        </w:rPr>
        <w:t xml:space="preserve">………………………. </w:t>
      </w:r>
    </w:p>
    <w:p w:rsidR="00D6059A" w:rsidRPr="00B77111" w:rsidRDefault="00D6059A" w:rsidP="00D6059A">
      <w:pPr>
        <w:widowControl w:val="0"/>
        <w:suppressAutoHyphens/>
        <w:spacing w:after="0" w:line="100" w:lineRule="atLeast"/>
        <w:ind w:left="219" w:right="54" w:hanging="10"/>
        <w:jc w:val="both"/>
        <w:rPr>
          <w:rFonts w:eastAsia="SimSun" w:cs="Calibri"/>
          <w:color w:val="000000"/>
          <w:kern w:val="1"/>
          <w:lang w:eastAsia="hi-IN" w:bidi="hi-IN"/>
        </w:rPr>
      </w:pPr>
      <w:r w:rsidRPr="00B77111">
        <w:rPr>
          <w:rFonts w:eastAsia="SimSun" w:cs="Calibri"/>
          <w:color w:val="000000"/>
          <w:kern w:val="1"/>
          <w:lang w:eastAsia="hi-IN" w:bidi="hi-IN"/>
        </w:rPr>
        <w:t xml:space="preserve">(nazwa Wykonawcy) </w:t>
      </w:r>
    </w:p>
    <w:p w:rsidR="009F6F1B" w:rsidRPr="00B77111" w:rsidRDefault="009F6F1B" w:rsidP="00D6059A">
      <w:pPr>
        <w:jc w:val="center"/>
        <w:rPr>
          <w:b/>
          <w:color w:val="000000"/>
        </w:rPr>
      </w:pPr>
      <w:r w:rsidRPr="00B77111">
        <w:rPr>
          <w:b/>
          <w:color w:val="000000"/>
        </w:rPr>
        <w:t>FORMULARZ OFERTOWY</w:t>
      </w:r>
    </w:p>
    <w:p w:rsidR="008A1C1F" w:rsidRPr="00B77111" w:rsidRDefault="009F6F1B" w:rsidP="008A1C1F">
      <w:pPr>
        <w:jc w:val="both"/>
        <w:rPr>
          <w:b/>
          <w:color w:val="000000"/>
        </w:rPr>
      </w:pPr>
      <w:r w:rsidRPr="00B77111">
        <w:rPr>
          <w:color w:val="000000"/>
        </w:rPr>
        <w:t xml:space="preserve">Oferta na </w:t>
      </w:r>
      <w:r w:rsidR="00801345" w:rsidRPr="00B77111">
        <w:rPr>
          <w:b/>
          <w:color w:val="000000"/>
        </w:rPr>
        <w:t>dostawy sprzętu komputerowego i narzędzi cyfrowych do pracowni szkolnych</w:t>
      </w:r>
      <w:r w:rsidR="008A1C1F" w:rsidRPr="00B77111">
        <w:rPr>
          <w:b/>
          <w:color w:val="000000"/>
        </w:rPr>
        <w:t xml:space="preserve"> w ramach projektu "Zespół Szkół Zawodowych Nr2 </w:t>
      </w:r>
      <w:r w:rsidR="00AE52D6">
        <w:rPr>
          <w:b/>
          <w:color w:val="000000"/>
        </w:rPr>
        <w:t xml:space="preserve">w Białymstoku </w:t>
      </w:r>
      <w:r w:rsidR="008A1C1F" w:rsidRPr="00B77111">
        <w:rPr>
          <w:b/>
          <w:color w:val="000000"/>
        </w:rPr>
        <w:t xml:space="preserve">- Szkoła inteligentnych specjalizacji" </w:t>
      </w:r>
      <w:r w:rsidR="008A1C1F" w:rsidRPr="00B77111">
        <w:rPr>
          <w:color w:val="000000"/>
        </w:rPr>
        <w:t>w ramach projektu współfinansowanego ze środków Unii Europejskiej w ramach Europejskiego Funduszu Regionalnego, Programu Operacyjny Województwa Podlaskiego na lata 2014-2020, Oś priorytetowa VIII Infrastruktura dla usług użyteczności publicznej, Działanie 8.2 Uzupełnienie deficytów w zakresie infrastruktury edukacyjnej i szkoleniowej, Poddziałanie 8.8.2 Infrastruktura edukacyjna na obszarze BOF.</w:t>
      </w:r>
    </w:p>
    <w:tbl>
      <w:tblPr>
        <w:tblW w:w="9180" w:type="dxa"/>
        <w:tblInd w:w="-108" w:type="dxa"/>
        <w:tblLayout w:type="fixed"/>
        <w:tblCellMar>
          <w:left w:w="10" w:type="dxa"/>
          <w:right w:w="10" w:type="dxa"/>
        </w:tblCellMar>
        <w:tblLook w:val="04A0" w:firstRow="1" w:lastRow="0" w:firstColumn="1" w:lastColumn="0" w:noHBand="0" w:noVBand="1"/>
      </w:tblPr>
      <w:tblGrid>
        <w:gridCol w:w="3935"/>
        <w:gridCol w:w="5245"/>
      </w:tblGrid>
      <w:tr w:rsidR="008A1C1F" w:rsidRPr="00B77111"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r w:rsidRPr="00B77111">
              <w:rPr>
                <w:color w:val="000000"/>
              </w:rPr>
              <w:t>Imię i Nazwisko/Nazwa Oferenta:</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p>
          <w:p w:rsidR="009F6F1B" w:rsidRPr="00B77111" w:rsidRDefault="009F6F1B" w:rsidP="009F6F1B">
            <w:pPr>
              <w:rPr>
                <w:color w:val="000000"/>
              </w:rPr>
            </w:pPr>
          </w:p>
        </w:tc>
      </w:tr>
      <w:tr w:rsidR="008A1C1F" w:rsidRPr="00B77111"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r w:rsidRPr="00B77111">
              <w:rPr>
                <w:color w:val="000000"/>
              </w:rPr>
              <w:t>Adres:</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p>
        </w:tc>
      </w:tr>
      <w:tr w:rsidR="008A1C1F" w:rsidRPr="00B77111"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r w:rsidRPr="00B77111">
              <w:rPr>
                <w:color w:val="000000"/>
              </w:rPr>
              <w:t>NIP:</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p>
        </w:tc>
      </w:tr>
      <w:tr w:rsidR="008A1C1F" w:rsidRPr="00B77111"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r w:rsidRPr="00B77111">
              <w:rPr>
                <w:color w:val="000000"/>
              </w:rPr>
              <w:t>REGON:</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p>
        </w:tc>
      </w:tr>
      <w:tr w:rsidR="008A1C1F" w:rsidRPr="00B77111"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r w:rsidRPr="00B77111">
              <w:rPr>
                <w:color w:val="000000"/>
              </w:rPr>
              <w:t>Telefon:</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p>
        </w:tc>
      </w:tr>
      <w:tr w:rsidR="008A1C1F" w:rsidRPr="00B77111"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r w:rsidRPr="00B77111">
              <w:rPr>
                <w:color w:val="000000"/>
              </w:rPr>
              <w:t>E-mail:</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p>
        </w:tc>
      </w:tr>
      <w:tr w:rsidR="008A1C1F" w:rsidRPr="00B77111"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F6F1B" w:rsidRPr="00B77111" w:rsidRDefault="009F6F1B" w:rsidP="009F6F1B">
            <w:pPr>
              <w:rPr>
                <w:color w:val="000000"/>
              </w:rPr>
            </w:pPr>
            <w:r w:rsidRPr="00B77111">
              <w:rPr>
                <w:color w:val="000000"/>
              </w:rPr>
              <w:t>Osoba  uprawniona do podpisania umowy (imię i nazwisko)</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p>
        </w:tc>
      </w:tr>
      <w:tr w:rsidR="008A1C1F" w:rsidRPr="00B77111"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F6F1B" w:rsidRPr="00B77111" w:rsidRDefault="009F6F1B" w:rsidP="009F6F1B">
            <w:pPr>
              <w:rPr>
                <w:color w:val="000000"/>
              </w:rPr>
            </w:pPr>
            <w:r w:rsidRPr="00B77111">
              <w:rPr>
                <w:color w:val="000000"/>
              </w:rPr>
              <w:t>Osoba do kontaktu w imieniu Oferenta</w:t>
            </w:r>
          </w:p>
          <w:p w:rsidR="009F6F1B" w:rsidRPr="00B77111" w:rsidRDefault="009F6F1B" w:rsidP="009F6F1B">
            <w:pPr>
              <w:rPr>
                <w:color w:val="000000"/>
              </w:rPr>
            </w:pPr>
            <w:r w:rsidRPr="00B77111">
              <w:rPr>
                <w:color w:val="000000"/>
              </w:rPr>
              <w:t>(imię i nazwisko, adres e-mail, telefon)</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F6F1B" w:rsidRPr="00B77111" w:rsidRDefault="009F6F1B" w:rsidP="009F6F1B">
            <w:pPr>
              <w:rPr>
                <w:color w:val="000000"/>
              </w:rPr>
            </w:pPr>
          </w:p>
        </w:tc>
      </w:tr>
    </w:tbl>
    <w:p w:rsidR="009F6F1B" w:rsidRPr="00B77111" w:rsidRDefault="009F6F1B" w:rsidP="009F6F1B">
      <w:pPr>
        <w:rPr>
          <w:color w:val="000000"/>
        </w:rPr>
      </w:pPr>
      <w:r w:rsidRPr="00B77111">
        <w:rPr>
          <w:color w:val="000000"/>
        </w:rPr>
        <w:t xml:space="preserve">Ja, niżej podpisany w odpowiedzi na </w:t>
      </w:r>
      <w:r w:rsidR="008A1C1F" w:rsidRPr="00B77111">
        <w:rPr>
          <w:color w:val="000000"/>
        </w:rPr>
        <w:t xml:space="preserve">ww. </w:t>
      </w:r>
      <w:r w:rsidRPr="00B77111">
        <w:rPr>
          <w:color w:val="000000"/>
        </w:rPr>
        <w:t xml:space="preserve">zapytanie ofertowe oferuję wykonanie zamówienia zgodnie z opisem przedmiotu zamówienia i na warunkach określonych w zapytaniu ofertowym za cenę: </w:t>
      </w:r>
    </w:p>
    <w:p w:rsidR="009F6F1B" w:rsidRPr="00B77111" w:rsidRDefault="009F6F1B" w:rsidP="009F6F1B">
      <w:pPr>
        <w:rPr>
          <w:color w:val="000000"/>
        </w:rPr>
      </w:pPr>
      <w:r w:rsidRPr="00B77111">
        <w:rPr>
          <w:color w:val="000000"/>
        </w:rPr>
        <w:t>Oferujemy wykonanie zamówienia za:</w:t>
      </w:r>
    </w:p>
    <w:p w:rsidR="00FB2AD9" w:rsidRPr="00FB2AD9" w:rsidRDefault="00FB2AD9" w:rsidP="00FB2AD9">
      <w:pPr>
        <w:spacing w:after="0" w:line="240" w:lineRule="auto"/>
        <w:jc w:val="both"/>
        <w:rPr>
          <w:b/>
          <w:color w:val="000000"/>
        </w:rPr>
      </w:pPr>
      <w:r w:rsidRPr="00FB2AD9">
        <w:rPr>
          <w:b/>
          <w:color w:val="000000"/>
        </w:rPr>
        <w:t xml:space="preserve">Część I </w:t>
      </w:r>
      <w:r w:rsidRPr="00FB2AD9">
        <w:rPr>
          <w:bCs/>
          <w:color w:val="000000"/>
        </w:rPr>
        <w:t>(6)</w:t>
      </w:r>
      <w:r w:rsidRPr="00FB2AD9">
        <w:rPr>
          <w:b/>
          <w:color w:val="000000"/>
        </w:rPr>
        <w:t xml:space="preserve"> – Dostawa oprogramowania komputerowego typu Corel DRAW lub równoważne </w:t>
      </w:r>
      <w:r>
        <w:rPr>
          <w:rFonts w:eastAsia="ArialMT"/>
          <w:b/>
        </w:rPr>
        <w:t>(licencja  edukacyjna 1 szt. - 16 stanowiskowa)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133"/>
        <w:gridCol w:w="2897"/>
        <w:gridCol w:w="1068"/>
        <w:gridCol w:w="1604"/>
      </w:tblGrid>
      <w:tr w:rsidR="00FB2AD9" w:rsidRPr="00801345" w:rsidTr="000B49D3">
        <w:tc>
          <w:tcPr>
            <w:tcW w:w="748" w:type="dxa"/>
            <w:shd w:val="clear" w:color="auto" w:fill="auto"/>
            <w:vAlign w:val="center"/>
          </w:tcPr>
          <w:p w:rsidR="00FB2AD9" w:rsidRPr="00B77111" w:rsidRDefault="00FB2AD9" w:rsidP="00FB2AD9">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L.p.</w:t>
            </w:r>
          </w:p>
        </w:tc>
        <w:tc>
          <w:tcPr>
            <w:tcW w:w="2133" w:type="dxa"/>
            <w:shd w:val="clear" w:color="auto" w:fill="auto"/>
            <w:vAlign w:val="center"/>
          </w:tcPr>
          <w:p w:rsidR="00FB2AD9" w:rsidRPr="00B77111" w:rsidRDefault="00FB2AD9" w:rsidP="00FB2AD9">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Przedmiot</w:t>
            </w:r>
          </w:p>
        </w:tc>
        <w:tc>
          <w:tcPr>
            <w:tcW w:w="2897" w:type="dxa"/>
            <w:shd w:val="clear" w:color="auto" w:fill="auto"/>
            <w:vAlign w:val="center"/>
          </w:tcPr>
          <w:p w:rsidR="00FB2AD9" w:rsidRPr="00B77111" w:rsidRDefault="00FB2AD9" w:rsidP="00FB2AD9">
            <w:pPr>
              <w:spacing w:after="0" w:line="240" w:lineRule="auto"/>
              <w:jc w:val="center"/>
              <w:rPr>
                <w:rFonts w:eastAsia="Times New Roman" w:cs="Calibri"/>
                <w:b/>
                <w:color w:val="000000"/>
                <w:sz w:val="24"/>
                <w:szCs w:val="24"/>
                <w:lang w:eastAsia="pl-PL"/>
              </w:rPr>
            </w:pPr>
            <w:r w:rsidRPr="00B77111">
              <w:rPr>
                <w:rFonts w:eastAsia="Times New Roman" w:cs="Calibri"/>
                <w:b/>
                <w:color w:val="000000"/>
                <w:sz w:val="24"/>
                <w:szCs w:val="24"/>
                <w:lang w:eastAsia="pl-PL"/>
              </w:rPr>
              <w:t>Producent,</w:t>
            </w:r>
          </w:p>
          <w:p w:rsidR="00FB2AD9" w:rsidRPr="00B77111" w:rsidRDefault="00FB2AD9" w:rsidP="00FB2AD9">
            <w:pPr>
              <w:spacing w:after="0" w:line="240" w:lineRule="auto"/>
              <w:jc w:val="center"/>
              <w:rPr>
                <w:rFonts w:eastAsia="Times New Roman" w:cs="Calibri"/>
                <w:b/>
                <w:color w:val="000000"/>
                <w:sz w:val="24"/>
                <w:szCs w:val="24"/>
                <w:lang w:eastAsia="pl-PL"/>
              </w:rPr>
            </w:pPr>
            <w:r w:rsidRPr="00B77111">
              <w:rPr>
                <w:rFonts w:eastAsia="Times New Roman" w:cs="Calibri"/>
                <w:b/>
                <w:color w:val="000000"/>
                <w:sz w:val="24"/>
                <w:szCs w:val="24"/>
                <w:lang w:eastAsia="pl-PL"/>
              </w:rPr>
              <w:t>nazwa handlowa,</w:t>
            </w:r>
          </w:p>
          <w:p w:rsidR="00FB2AD9" w:rsidRPr="00B77111" w:rsidRDefault="00FB2AD9" w:rsidP="00FB2AD9">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Times New Roman" w:cs="Calibri"/>
                <w:b/>
                <w:color w:val="000000"/>
                <w:sz w:val="24"/>
                <w:szCs w:val="24"/>
                <w:lang w:eastAsia="pl-PL"/>
              </w:rPr>
              <w:t>nr katalogowy</w:t>
            </w:r>
          </w:p>
        </w:tc>
        <w:tc>
          <w:tcPr>
            <w:tcW w:w="1068" w:type="dxa"/>
            <w:shd w:val="clear" w:color="auto" w:fill="auto"/>
            <w:vAlign w:val="center"/>
          </w:tcPr>
          <w:p w:rsidR="00FB2AD9" w:rsidRPr="00B77111" w:rsidRDefault="00FB2AD9" w:rsidP="00FB2AD9">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Liczba</w:t>
            </w:r>
          </w:p>
        </w:tc>
        <w:tc>
          <w:tcPr>
            <w:tcW w:w="1604" w:type="dxa"/>
            <w:shd w:val="clear" w:color="auto" w:fill="auto"/>
            <w:vAlign w:val="center"/>
          </w:tcPr>
          <w:p w:rsidR="00FB2AD9" w:rsidRPr="00B77111" w:rsidRDefault="00FB2AD9" w:rsidP="00FB2AD9">
            <w:pPr>
              <w:tabs>
                <w:tab w:val="left" w:pos="284"/>
              </w:tabs>
              <w:spacing w:after="0" w:line="240" w:lineRule="auto"/>
              <w:jc w:val="center"/>
              <w:rPr>
                <w:rFonts w:eastAsia="Times New Roman" w:cs="Calibri"/>
                <w:b/>
                <w:color w:val="000000"/>
                <w:sz w:val="24"/>
                <w:szCs w:val="24"/>
                <w:lang w:eastAsia="pl-PL"/>
              </w:rPr>
            </w:pPr>
            <w:r w:rsidRPr="00B77111">
              <w:rPr>
                <w:rFonts w:eastAsia="SimSun" w:cs="Calibri"/>
                <w:b/>
                <w:color w:val="000000"/>
                <w:kern w:val="1"/>
                <w:sz w:val="24"/>
                <w:szCs w:val="24"/>
                <w:lang w:eastAsia="hi-IN" w:bidi="hi-IN"/>
              </w:rPr>
              <w:t>Cena oferty</w:t>
            </w:r>
            <w:r w:rsidRPr="00B77111">
              <w:rPr>
                <w:rFonts w:eastAsia="Times New Roman" w:cs="Calibri"/>
                <w:b/>
                <w:color w:val="000000"/>
                <w:sz w:val="24"/>
                <w:szCs w:val="24"/>
                <w:lang w:eastAsia="pl-PL"/>
              </w:rPr>
              <w:t xml:space="preserve"> brutto </w:t>
            </w:r>
          </w:p>
          <w:p w:rsidR="00FB2AD9" w:rsidRPr="00B77111" w:rsidRDefault="00FB2AD9" w:rsidP="00FB2AD9">
            <w:pPr>
              <w:widowControl w:val="0"/>
              <w:suppressAutoHyphens/>
              <w:spacing w:after="0" w:line="240" w:lineRule="auto"/>
              <w:ind w:right="53"/>
              <w:jc w:val="center"/>
              <w:rPr>
                <w:rFonts w:eastAsia="SimSun" w:cs="Calibri"/>
                <w:color w:val="000000"/>
                <w:kern w:val="1"/>
                <w:sz w:val="16"/>
                <w:szCs w:val="16"/>
                <w:lang w:eastAsia="hi-IN" w:bidi="hi-IN"/>
              </w:rPr>
            </w:pPr>
            <w:r w:rsidRPr="00B77111">
              <w:rPr>
                <w:rFonts w:eastAsia="Times New Roman" w:cs="Calibri"/>
                <w:color w:val="000000"/>
                <w:sz w:val="16"/>
                <w:szCs w:val="16"/>
                <w:lang w:eastAsia="pl-PL"/>
              </w:rPr>
              <w:t>(z podatkiem VAT)</w:t>
            </w:r>
          </w:p>
        </w:tc>
      </w:tr>
      <w:tr w:rsidR="00FB2AD9" w:rsidRPr="00801345" w:rsidTr="000B49D3">
        <w:tc>
          <w:tcPr>
            <w:tcW w:w="748" w:type="dxa"/>
            <w:shd w:val="clear" w:color="auto" w:fill="auto"/>
            <w:vAlign w:val="center"/>
          </w:tcPr>
          <w:p w:rsidR="00FB2AD9" w:rsidRPr="00B77111" w:rsidRDefault="00FB2AD9" w:rsidP="008A1C1F">
            <w:pPr>
              <w:widowControl w:val="0"/>
              <w:suppressAutoHyphens/>
              <w:spacing w:after="15" w:line="100" w:lineRule="atLeast"/>
              <w:ind w:right="53"/>
              <w:jc w:val="center"/>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1.</w:t>
            </w:r>
          </w:p>
        </w:tc>
        <w:tc>
          <w:tcPr>
            <w:tcW w:w="2133" w:type="dxa"/>
            <w:shd w:val="clear" w:color="auto" w:fill="auto"/>
            <w:vAlign w:val="center"/>
          </w:tcPr>
          <w:p w:rsidR="00FB2AD9" w:rsidRPr="00B77111" w:rsidRDefault="00FB2AD9" w:rsidP="00FB2AD9">
            <w:pPr>
              <w:spacing w:after="0" w:line="240" w:lineRule="auto"/>
              <w:rPr>
                <w:rFonts w:eastAsia="ArialMT"/>
                <w:color w:val="000000"/>
              </w:rPr>
            </w:pPr>
            <w:r w:rsidRPr="00B77111">
              <w:rPr>
                <w:rFonts w:eastAsia="ArialMT"/>
                <w:color w:val="000000"/>
              </w:rPr>
              <w:t xml:space="preserve">Oprogramowanie komputerowe typu Corel Draw Graphics Suite X8 Classroom dla edukacji </w:t>
            </w:r>
          </w:p>
          <w:p w:rsidR="00FB2AD9" w:rsidRPr="00B77111" w:rsidRDefault="00FB2AD9" w:rsidP="00FB2AD9">
            <w:pPr>
              <w:widowControl w:val="0"/>
              <w:suppressAutoHyphens/>
              <w:spacing w:after="15" w:line="100" w:lineRule="atLeast"/>
              <w:ind w:right="53"/>
              <w:rPr>
                <w:rFonts w:eastAsia="SimSun" w:cs="Calibri"/>
                <w:color w:val="000000"/>
                <w:kern w:val="1"/>
                <w:sz w:val="24"/>
                <w:szCs w:val="24"/>
                <w:lang w:eastAsia="hi-IN" w:bidi="hi-IN"/>
              </w:rPr>
            </w:pPr>
            <w:r w:rsidRPr="00B77111">
              <w:rPr>
                <w:rFonts w:eastAsia="ArialMT"/>
                <w:color w:val="000000"/>
              </w:rPr>
              <w:t>lub równoważne</w:t>
            </w:r>
          </w:p>
        </w:tc>
        <w:tc>
          <w:tcPr>
            <w:tcW w:w="2897" w:type="dxa"/>
            <w:shd w:val="clear" w:color="auto" w:fill="auto"/>
            <w:vAlign w:val="center"/>
          </w:tcPr>
          <w:p w:rsidR="00FB2AD9" w:rsidRPr="00B77111" w:rsidRDefault="00FB2AD9" w:rsidP="008A1C1F">
            <w:pPr>
              <w:widowControl w:val="0"/>
              <w:suppressAutoHyphens/>
              <w:spacing w:after="15" w:line="100" w:lineRule="atLeast"/>
              <w:ind w:right="53"/>
              <w:jc w:val="center"/>
              <w:rPr>
                <w:rFonts w:eastAsia="SimSun" w:cs="Calibri"/>
                <w:color w:val="000000"/>
                <w:kern w:val="1"/>
                <w:sz w:val="24"/>
                <w:szCs w:val="24"/>
                <w:lang w:eastAsia="hi-IN" w:bidi="hi-IN"/>
              </w:rPr>
            </w:pPr>
          </w:p>
        </w:tc>
        <w:tc>
          <w:tcPr>
            <w:tcW w:w="1068" w:type="dxa"/>
            <w:shd w:val="clear" w:color="auto" w:fill="auto"/>
            <w:vAlign w:val="center"/>
          </w:tcPr>
          <w:p w:rsidR="00FB2AD9" w:rsidRPr="00B77111" w:rsidRDefault="00FB2AD9" w:rsidP="008A1C1F">
            <w:pPr>
              <w:widowControl w:val="0"/>
              <w:suppressAutoHyphens/>
              <w:spacing w:after="15" w:line="100" w:lineRule="atLeast"/>
              <w:ind w:right="53"/>
              <w:jc w:val="center"/>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1</w:t>
            </w:r>
          </w:p>
        </w:tc>
        <w:tc>
          <w:tcPr>
            <w:tcW w:w="1604" w:type="dxa"/>
            <w:shd w:val="clear" w:color="auto" w:fill="auto"/>
            <w:vAlign w:val="center"/>
          </w:tcPr>
          <w:p w:rsidR="00FB2AD9" w:rsidRPr="00B77111" w:rsidRDefault="00FB2AD9" w:rsidP="008A1C1F">
            <w:pPr>
              <w:widowControl w:val="0"/>
              <w:suppressAutoHyphens/>
              <w:spacing w:after="15" w:line="100" w:lineRule="atLeast"/>
              <w:ind w:right="53"/>
              <w:jc w:val="right"/>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zł</w:t>
            </w:r>
          </w:p>
        </w:tc>
      </w:tr>
    </w:tbl>
    <w:p w:rsidR="008A1C1F" w:rsidRPr="00B77111" w:rsidRDefault="008A1C1F" w:rsidP="008A1C1F">
      <w:pPr>
        <w:widowControl w:val="0"/>
        <w:suppressAutoHyphens/>
        <w:spacing w:after="0" w:line="100" w:lineRule="atLeast"/>
        <w:ind w:right="-20"/>
        <w:jc w:val="both"/>
        <w:rPr>
          <w:rFonts w:eastAsia="SimSun" w:cs="Calibri"/>
          <w:b/>
          <w:color w:val="000000"/>
          <w:kern w:val="1"/>
          <w:lang w:eastAsia="hi-IN" w:bidi="hi-IN"/>
        </w:rPr>
      </w:pPr>
      <w:r w:rsidRPr="00B77111">
        <w:rPr>
          <w:rFonts w:eastAsia="SimSun" w:cs="Calibri"/>
          <w:b/>
          <w:color w:val="000000"/>
          <w:kern w:val="1"/>
          <w:lang w:eastAsia="hi-IN" w:bidi="hi-IN"/>
        </w:rPr>
        <w:t xml:space="preserve">Zobowiązuję się wykonać przedmiotowe zamówienie w terminie: do </w:t>
      </w:r>
      <w:r w:rsidR="00FB2AD9" w:rsidRPr="00B77111">
        <w:rPr>
          <w:rFonts w:eastAsia="SimSun" w:cs="Calibri"/>
          <w:b/>
          <w:color w:val="000000"/>
          <w:kern w:val="1"/>
          <w:lang w:eastAsia="hi-IN" w:bidi="hi-IN"/>
        </w:rPr>
        <w:t>4</w:t>
      </w:r>
      <w:r w:rsidRPr="00B77111">
        <w:rPr>
          <w:rFonts w:eastAsia="SimSun" w:cs="Calibri"/>
          <w:b/>
          <w:color w:val="000000"/>
          <w:kern w:val="1"/>
          <w:lang w:eastAsia="hi-IN" w:bidi="hi-IN"/>
        </w:rPr>
        <w:t xml:space="preserve"> tygodni</w:t>
      </w:r>
      <w:r w:rsidRPr="00B77111">
        <w:rPr>
          <w:rFonts w:eastAsia="SimSun" w:cs="Calibri"/>
          <w:b/>
          <w:color w:val="000000"/>
          <w:kern w:val="1"/>
          <w:lang w:eastAsia="hi-IN" w:bidi="hi-IN"/>
        </w:rPr>
        <w:br/>
        <w:t>od dnia podpisania umowy.</w:t>
      </w:r>
    </w:p>
    <w:p w:rsidR="008A1C1F" w:rsidRDefault="008A1C1F" w:rsidP="008A1C1F">
      <w:pPr>
        <w:widowControl w:val="0"/>
        <w:suppressAutoHyphens/>
        <w:spacing w:after="0" w:line="100" w:lineRule="atLeast"/>
        <w:ind w:right="-20"/>
        <w:jc w:val="both"/>
        <w:rPr>
          <w:rFonts w:eastAsia="SimSun" w:cs="Calibri"/>
          <w:b/>
          <w:color w:val="FF0000"/>
          <w:kern w:val="1"/>
          <w:sz w:val="24"/>
          <w:szCs w:val="24"/>
          <w:lang w:eastAsia="hi-IN" w:bidi="hi-IN"/>
        </w:rPr>
      </w:pPr>
    </w:p>
    <w:p w:rsidR="00FB2AD9" w:rsidRDefault="00FB2AD9" w:rsidP="008A1C1F">
      <w:pPr>
        <w:widowControl w:val="0"/>
        <w:suppressAutoHyphens/>
        <w:spacing w:after="0" w:line="100" w:lineRule="atLeast"/>
        <w:ind w:right="-20"/>
        <w:jc w:val="both"/>
        <w:rPr>
          <w:rFonts w:eastAsia="SimSun" w:cs="Calibri"/>
          <w:b/>
          <w:color w:val="FF0000"/>
          <w:kern w:val="1"/>
          <w:sz w:val="24"/>
          <w:szCs w:val="24"/>
          <w:lang w:eastAsia="hi-IN" w:bidi="hi-IN"/>
        </w:rPr>
      </w:pPr>
    </w:p>
    <w:p w:rsidR="00FB2AD9" w:rsidRPr="00801345" w:rsidRDefault="00FB2AD9" w:rsidP="008A1C1F">
      <w:pPr>
        <w:widowControl w:val="0"/>
        <w:suppressAutoHyphens/>
        <w:spacing w:after="0" w:line="100" w:lineRule="atLeast"/>
        <w:ind w:right="-20"/>
        <w:jc w:val="both"/>
        <w:rPr>
          <w:rFonts w:eastAsia="SimSun" w:cs="Calibri"/>
          <w:b/>
          <w:color w:val="FF0000"/>
          <w:kern w:val="1"/>
          <w:sz w:val="24"/>
          <w:szCs w:val="24"/>
          <w:lang w:eastAsia="hi-IN" w:bidi="hi-IN"/>
        </w:rPr>
      </w:pPr>
    </w:p>
    <w:p w:rsidR="008A1C1F" w:rsidRPr="00801345" w:rsidRDefault="00FB2AD9" w:rsidP="008A1C1F">
      <w:pPr>
        <w:widowControl w:val="0"/>
        <w:suppressAutoHyphens/>
        <w:spacing w:after="0" w:line="100" w:lineRule="atLeast"/>
        <w:ind w:right="-20"/>
        <w:jc w:val="both"/>
        <w:rPr>
          <w:rFonts w:eastAsia="SimSun" w:cs="Calibri"/>
          <w:b/>
          <w:color w:val="FF0000"/>
          <w:kern w:val="1"/>
          <w:sz w:val="24"/>
          <w:szCs w:val="24"/>
          <w:lang w:eastAsia="hi-IN" w:bidi="hi-IN"/>
        </w:rPr>
      </w:pPr>
      <w:r w:rsidRPr="00FB2AD9">
        <w:rPr>
          <w:b/>
          <w:color w:val="000000"/>
        </w:rPr>
        <w:lastRenderedPageBreak/>
        <w:t xml:space="preserve">Część II </w:t>
      </w:r>
      <w:r w:rsidRPr="00FB2AD9">
        <w:rPr>
          <w:bCs/>
          <w:color w:val="000000"/>
        </w:rPr>
        <w:t>(7)</w:t>
      </w:r>
      <w:r w:rsidRPr="00FB2AD9">
        <w:rPr>
          <w:b/>
          <w:color w:val="000000"/>
        </w:rPr>
        <w:t xml:space="preserve"> -</w:t>
      </w:r>
      <w:r w:rsidRPr="00801345">
        <w:rPr>
          <w:b/>
          <w:color w:val="FF0000"/>
        </w:rPr>
        <w:t xml:space="preserve"> </w:t>
      </w:r>
      <w:r w:rsidRPr="00D36D1D">
        <w:rPr>
          <w:b/>
          <w:color w:val="000000"/>
        </w:rPr>
        <w:t>Dostawa oprogramowania komputerowego</w:t>
      </w:r>
      <w:r>
        <w:rPr>
          <w:rFonts w:eastAsia="Times New Roman"/>
          <w:b/>
        </w:rPr>
        <w:t xml:space="preserve"> Adobe Photoshop lub równoważne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114"/>
        <w:gridCol w:w="3109"/>
        <w:gridCol w:w="1070"/>
        <w:gridCol w:w="1611"/>
      </w:tblGrid>
      <w:tr w:rsidR="00FB2AD9" w:rsidRPr="00B77111" w:rsidTr="000B49D3">
        <w:tc>
          <w:tcPr>
            <w:tcW w:w="749" w:type="dxa"/>
            <w:shd w:val="clear" w:color="auto" w:fill="auto"/>
            <w:vAlign w:val="center"/>
          </w:tcPr>
          <w:p w:rsidR="00FB2AD9" w:rsidRPr="00B77111" w:rsidRDefault="00FB2AD9" w:rsidP="00FB2AD9">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L.p.</w:t>
            </w:r>
          </w:p>
        </w:tc>
        <w:tc>
          <w:tcPr>
            <w:tcW w:w="2114" w:type="dxa"/>
            <w:shd w:val="clear" w:color="auto" w:fill="auto"/>
            <w:vAlign w:val="center"/>
          </w:tcPr>
          <w:p w:rsidR="00FB2AD9" w:rsidRPr="00B77111" w:rsidRDefault="00FB2AD9" w:rsidP="00FB2AD9">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Przedmiot</w:t>
            </w:r>
          </w:p>
        </w:tc>
        <w:tc>
          <w:tcPr>
            <w:tcW w:w="3109" w:type="dxa"/>
            <w:shd w:val="clear" w:color="auto" w:fill="auto"/>
            <w:vAlign w:val="center"/>
          </w:tcPr>
          <w:p w:rsidR="00FB2AD9" w:rsidRPr="00B77111" w:rsidRDefault="00FB2AD9" w:rsidP="00FB2AD9">
            <w:pPr>
              <w:spacing w:after="0" w:line="240" w:lineRule="auto"/>
              <w:jc w:val="center"/>
              <w:rPr>
                <w:rFonts w:eastAsia="Times New Roman" w:cs="Calibri"/>
                <w:b/>
                <w:color w:val="000000"/>
                <w:sz w:val="24"/>
                <w:szCs w:val="24"/>
                <w:lang w:eastAsia="pl-PL"/>
              </w:rPr>
            </w:pPr>
            <w:r w:rsidRPr="00B77111">
              <w:rPr>
                <w:rFonts w:eastAsia="Times New Roman" w:cs="Calibri"/>
                <w:b/>
                <w:color w:val="000000"/>
                <w:sz w:val="24"/>
                <w:szCs w:val="24"/>
                <w:lang w:eastAsia="pl-PL"/>
              </w:rPr>
              <w:t>Producent,</w:t>
            </w:r>
          </w:p>
          <w:p w:rsidR="00FB2AD9" w:rsidRPr="00B77111" w:rsidRDefault="00FB2AD9" w:rsidP="00FB2AD9">
            <w:pPr>
              <w:spacing w:after="0" w:line="240" w:lineRule="auto"/>
              <w:jc w:val="center"/>
              <w:rPr>
                <w:rFonts w:eastAsia="Times New Roman" w:cs="Calibri"/>
                <w:b/>
                <w:color w:val="000000"/>
                <w:sz w:val="24"/>
                <w:szCs w:val="24"/>
                <w:lang w:eastAsia="pl-PL"/>
              </w:rPr>
            </w:pPr>
            <w:r w:rsidRPr="00B77111">
              <w:rPr>
                <w:rFonts w:eastAsia="Times New Roman" w:cs="Calibri"/>
                <w:b/>
                <w:color w:val="000000"/>
                <w:sz w:val="24"/>
                <w:szCs w:val="24"/>
                <w:lang w:eastAsia="pl-PL"/>
              </w:rPr>
              <w:t>nazwa handlowa,</w:t>
            </w:r>
          </w:p>
          <w:p w:rsidR="00FB2AD9" w:rsidRPr="00B77111" w:rsidRDefault="00FB2AD9" w:rsidP="00FB2AD9">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Times New Roman" w:cs="Calibri"/>
                <w:b/>
                <w:color w:val="000000"/>
                <w:sz w:val="24"/>
                <w:szCs w:val="24"/>
                <w:lang w:eastAsia="pl-PL"/>
              </w:rPr>
              <w:t>nr katalogowy</w:t>
            </w:r>
          </w:p>
        </w:tc>
        <w:tc>
          <w:tcPr>
            <w:tcW w:w="1070" w:type="dxa"/>
            <w:shd w:val="clear" w:color="auto" w:fill="auto"/>
            <w:vAlign w:val="center"/>
          </w:tcPr>
          <w:p w:rsidR="00FB2AD9" w:rsidRPr="00B77111" w:rsidRDefault="00FB2AD9" w:rsidP="00FB2AD9">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Liczba</w:t>
            </w:r>
          </w:p>
        </w:tc>
        <w:tc>
          <w:tcPr>
            <w:tcW w:w="1611" w:type="dxa"/>
            <w:shd w:val="clear" w:color="auto" w:fill="auto"/>
            <w:vAlign w:val="center"/>
          </w:tcPr>
          <w:p w:rsidR="00FB2AD9" w:rsidRPr="00B77111" w:rsidRDefault="00FB2AD9" w:rsidP="00FB2AD9">
            <w:pPr>
              <w:tabs>
                <w:tab w:val="left" w:pos="284"/>
              </w:tabs>
              <w:spacing w:after="0" w:line="240" w:lineRule="auto"/>
              <w:jc w:val="center"/>
              <w:rPr>
                <w:rFonts w:eastAsia="Times New Roman" w:cs="Calibri"/>
                <w:b/>
                <w:color w:val="000000"/>
                <w:sz w:val="24"/>
                <w:szCs w:val="24"/>
                <w:lang w:eastAsia="pl-PL"/>
              </w:rPr>
            </w:pPr>
            <w:r w:rsidRPr="00B77111">
              <w:rPr>
                <w:rFonts w:eastAsia="SimSun" w:cs="Calibri"/>
                <w:b/>
                <w:color w:val="000000"/>
                <w:kern w:val="1"/>
                <w:sz w:val="24"/>
                <w:szCs w:val="24"/>
                <w:lang w:eastAsia="hi-IN" w:bidi="hi-IN"/>
              </w:rPr>
              <w:t>Cena oferty</w:t>
            </w:r>
            <w:r w:rsidRPr="00B77111">
              <w:rPr>
                <w:rFonts w:eastAsia="Times New Roman" w:cs="Calibri"/>
                <w:b/>
                <w:color w:val="000000"/>
                <w:sz w:val="24"/>
                <w:szCs w:val="24"/>
                <w:lang w:eastAsia="pl-PL"/>
              </w:rPr>
              <w:t xml:space="preserve"> brutto </w:t>
            </w:r>
          </w:p>
          <w:p w:rsidR="00FB2AD9" w:rsidRPr="00B77111" w:rsidRDefault="00FB2AD9" w:rsidP="00FB2AD9">
            <w:pPr>
              <w:widowControl w:val="0"/>
              <w:suppressAutoHyphens/>
              <w:spacing w:after="0" w:line="240" w:lineRule="auto"/>
              <w:ind w:right="53"/>
              <w:jc w:val="center"/>
              <w:rPr>
                <w:rFonts w:eastAsia="SimSun" w:cs="Calibri"/>
                <w:color w:val="000000"/>
                <w:kern w:val="1"/>
                <w:sz w:val="16"/>
                <w:szCs w:val="16"/>
                <w:lang w:eastAsia="hi-IN" w:bidi="hi-IN"/>
              </w:rPr>
            </w:pPr>
            <w:r w:rsidRPr="00B77111">
              <w:rPr>
                <w:rFonts w:eastAsia="Times New Roman" w:cs="Calibri"/>
                <w:color w:val="000000"/>
                <w:sz w:val="16"/>
                <w:szCs w:val="16"/>
                <w:lang w:eastAsia="pl-PL"/>
              </w:rPr>
              <w:t>(z podatkiem VAT)</w:t>
            </w:r>
          </w:p>
        </w:tc>
      </w:tr>
      <w:tr w:rsidR="00FB2AD9" w:rsidRPr="00B77111" w:rsidTr="000B49D3">
        <w:tc>
          <w:tcPr>
            <w:tcW w:w="749" w:type="dxa"/>
            <w:shd w:val="clear" w:color="auto" w:fill="auto"/>
            <w:vAlign w:val="center"/>
          </w:tcPr>
          <w:p w:rsidR="00FB2AD9" w:rsidRPr="00B77111" w:rsidRDefault="00FB2AD9" w:rsidP="008A1C1F">
            <w:pPr>
              <w:widowControl w:val="0"/>
              <w:suppressAutoHyphens/>
              <w:spacing w:after="15" w:line="100" w:lineRule="atLeast"/>
              <w:ind w:right="53"/>
              <w:jc w:val="center"/>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1.</w:t>
            </w:r>
          </w:p>
        </w:tc>
        <w:tc>
          <w:tcPr>
            <w:tcW w:w="2114" w:type="dxa"/>
            <w:shd w:val="clear" w:color="auto" w:fill="auto"/>
            <w:vAlign w:val="center"/>
          </w:tcPr>
          <w:p w:rsidR="00FB2AD9" w:rsidRPr="00B77111" w:rsidRDefault="00FB2AD9" w:rsidP="00FB2AD9">
            <w:pPr>
              <w:spacing w:after="0" w:line="240" w:lineRule="auto"/>
              <w:rPr>
                <w:rFonts w:eastAsia="Times New Roman"/>
                <w:color w:val="000000"/>
              </w:rPr>
            </w:pPr>
            <w:r w:rsidRPr="00B77111">
              <w:rPr>
                <w:rFonts w:eastAsia="Times New Roman"/>
                <w:color w:val="000000"/>
              </w:rPr>
              <w:t xml:space="preserve">Oprogramowanie komputerowe typu Adobe Photoshop CC dla Szkół i Uczelni </w:t>
            </w:r>
          </w:p>
          <w:p w:rsidR="00FB2AD9" w:rsidRPr="00B77111" w:rsidRDefault="00FB2AD9" w:rsidP="00FB2AD9">
            <w:pPr>
              <w:spacing w:after="0" w:line="240" w:lineRule="auto"/>
              <w:rPr>
                <w:rFonts w:eastAsia="Times New Roman"/>
                <w:color w:val="000000"/>
              </w:rPr>
            </w:pPr>
            <w:r w:rsidRPr="00B77111">
              <w:rPr>
                <w:rFonts w:eastAsia="Times New Roman"/>
                <w:color w:val="000000"/>
              </w:rPr>
              <w:t>lub równoważne.</w:t>
            </w:r>
          </w:p>
        </w:tc>
        <w:tc>
          <w:tcPr>
            <w:tcW w:w="3109" w:type="dxa"/>
            <w:shd w:val="clear" w:color="auto" w:fill="auto"/>
            <w:vAlign w:val="center"/>
          </w:tcPr>
          <w:p w:rsidR="00FB2AD9" w:rsidRPr="00B77111" w:rsidRDefault="00FB2AD9" w:rsidP="008A1C1F">
            <w:pPr>
              <w:widowControl w:val="0"/>
              <w:suppressAutoHyphens/>
              <w:spacing w:after="15" w:line="100" w:lineRule="atLeast"/>
              <w:ind w:right="53"/>
              <w:jc w:val="center"/>
              <w:rPr>
                <w:rFonts w:eastAsia="SimSun" w:cs="Calibri"/>
                <w:color w:val="000000"/>
                <w:kern w:val="1"/>
                <w:sz w:val="24"/>
                <w:szCs w:val="24"/>
                <w:lang w:eastAsia="hi-IN" w:bidi="hi-IN"/>
              </w:rPr>
            </w:pPr>
          </w:p>
        </w:tc>
        <w:tc>
          <w:tcPr>
            <w:tcW w:w="1070" w:type="dxa"/>
            <w:shd w:val="clear" w:color="auto" w:fill="auto"/>
            <w:vAlign w:val="center"/>
          </w:tcPr>
          <w:p w:rsidR="00FB2AD9" w:rsidRPr="00B77111" w:rsidRDefault="00FB2AD9" w:rsidP="008A1C1F">
            <w:pPr>
              <w:widowControl w:val="0"/>
              <w:suppressAutoHyphens/>
              <w:spacing w:after="15" w:line="100" w:lineRule="atLeast"/>
              <w:ind w:right="53"/>
              <w:jc w:val="center"/>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1</w:t>
            </w:r>
          </w:p>
        </w:tc>
        <w:tc>
          <w:tcPr>
            <w:tcW w:w="1611" w:type="dxa"/>
            <w:shd w:val="clear" w:color="auto" w:fill="auto"/>
            <w:vAlign w:val="center"/>
          </w:tcPr>
          <w:p w:rsidR="00FB2AD9" w:rsidRPr="00B77111" w:rsidRDefault="00FB2AD9" w:rsidP="008A1C1F">
            <w:pPr>
              <w:widowControl w:val="0"/>
              <w:suppressAutoHyphens/>
              <w:spacing w:after="15" w:line="100" w:lineRule="atLeast"/>
              <w:ind w:right="53"/>
              <w:jc w:val="right"/>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zł</w:t>
            </w:r>
          </w:p>
        </w:tc>
      </w:tr>
    </w:tbl>
    <w:p w:rsidR="00FB2AD9" w:rsidRPr="00FB2AD9" w:rsidRDefault="00FB2AD9" w:rsidP="00FB2AD9">
      <w:pPr>
        <w:widowControl w:val="0"/>
        <w:suppressAutoHyphens/>
        <w:spacing w:after="0" w:line="100" w:lineRule="atLeast"/>
        <w:ind w:right="-20"/>
        <w:jc w:val="both"/>
        <w:rPr>
          <w:rFonts w:eastAsia="SimSun" w:cs="Calibri"/>
          <w:b/>
          <w:color w:val="000000"/>
          <w:kern w:val="1"/>
          <w:lang w:eastAsia="hi-IN" w:bidi="hi-IN"/>
        </w:rPr>
      </w:pPr>
      <w:r w:rsidRPr="00FB2AD9">
        <w:rPr>
          <w:rFonts w:eastAsia="SimSun" w:cs="Calibri"/>
          <w:b/>
          <w:color w:val="000000"/>
          <w:kern w:val="1"/>
          <w:lang w:eastAsia="hi-IN" w:bidi="hi-IN"/>
        </w:rPr>
        <w:t>Zobowiązuję się wykonać przedmiotowe zamówienie w terminie: do 4 tygodni</w:t>
      </w:r>
      <w:r w:rsidRPr="00FB2AD9">
        <w:rPr>
          <w:rFonts w:eastAsia="SimSun" w:cs="Calibri"/>
          <w:b/>
          <w:color w:val="000000"/>
          <w:kern w:val="1"/>
          <w:lang w:eastAsia="hi-IN" w:bidi="hi-IN"/>
        </w:rPr>
        <w:br/>
        <w:t>od dnia podpisania umowy.</w:t>
      </w:r>
    </w:p>
    <w:p w:rsidR="008A1C1F" w:rsidRPr="00801345" w:rsidRDefault="008A1C1F" w:rsidP="008A1C1F">
      <w:pPr>
        <w:widowControl w:val="0"/>
        <w:suppressAutoHyphens/>
        <w:spacing w:after="0" w:line="100" w:lineRule="atLeast"/>
        <w:ind w:right="-20" w:hanging="10"/>
        <w:jc w:val="both"/>
        <w:rPr>
          <w:rFonts w:eastAsia="SimSun" w:cs="Calibri"/>
          <w:b/>
          <w:color w:val="FF0000"/>
          <w:kern w:val="1"/>
          <w:sz w:val="24"/>
          <w:szCs w:val="24"/>
          <w:lang w:eastAsia="hi-IN" w:bidi="hi-IN"/>
        </w:rPr>
      </w:pPr>
    </w:p>
    <w:p w:rsidR="008A1C1F" w:rsidRPr="00801345" w:rsidRDefault="000131E7" w:rsidP="008A1C1F">
      <w:pPr>
        <w:widowControl w:val="0"/>
        <w:suppressAutoHyphens/>
        <w:spacing w:after="0" w:line="100" w:lineRule="atLeast"/>
        <w:ind w:right="-20" w:hanging="10"/>
        <w:jc w:val="both"/>
        <w:rPr>
          <w:rFonts w:eastAsia="SimSun" w:cs="Calibri"/>
          <w:b/>
          <w:color w:val="FF0000"/>
          <w:kern w:val="1"/>
          <w:sz w:val="24"/>
          <w:szCs w:val="24"/>
          <w:lang w:eastAsia="hi-IN" w:bidi="hi-IN"/>
        </w:rPr>
      </w:pPr>
      <w:r w:rsidRPr="00E31009">
        <w:rPr>
          <w:b/>
          <w:color w:val="000000"/>
        </w:rPr>
        <w:t>Część I</w:t>
      </w:r>
      <w:r>
        <w:rPr>
          <w:b/>
          <w:color w:val="000000"/>
        </w:rPr>
        <w:t>I</w:t>
      </w:r>
      <w:r w:rsidRPr="00E31009">
        <w:rPr>
          <w:b/>
          <w:color w:val="000000"/>
        </w:rPr>
        <w:t xml:space="preserve">I </w:t>
      </w:r>
      <w:r w:rsidRPr="00E31009">
        <w:rPr>
          <w:bCs/>
          <w:color w:val="000000"/>
        </w:rPr>
        <w:t>(</w:t>
      </w:r>
      <w:r>
        <w:rPr>
          <w:bCs/>
          <w:color w:val="000000"/>
        </w:rPr>
        <w:t>8</w:t>
      </w:r>
      <w:r w:rsidRPr="00E31009">
        <w:rPr>
          <w:bCs/>
          <w:color w:val="000000"/>
        </w:rPr>
        <w:t>)</w:t>
      </w:r>
      <w:r w:rsidRPr="00E31009">
        <w:rPr>
          <w:b/>
          <w:color w:val="000000"/>
        </w:rPr>
        <w:t xml:space="preserve"> -</w:t>
      </w:r>
      <w:r>
        <w:rPr>
          <w:b/>
          <w:color w:val="000000"/>
        </w:rPr>
        <w:t xml:space="preserve"> </w:t>
      </w:r>
      <w:r w:rsidRPr="00D36D1D">
        <w:rPr>
          <w:b/>
          <w:color w:val="000000"/>
        </w:rPr>
        <w:t xml:space="preserve">Dostawa oprogramowania </w:t>
      </w:r>
      <w:r>
        <w:rPr>
          <w:rFonts w:eastAsia="Times New Roman"/>
          <w:b/>
          <w:bCs/>
        </w:rPr>
        <w:t>specjalistycznego typu SOLIDWORKS lub równoważne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154"/>
        <w:gridCol w:w="3020"/>
        <w:gridCol w:w="1065"/>
        <w:gridCol w:w="1597"/>
      </w:tblGrid>
      <w:tr w:rsidR="00833148" w:rsidRPr="00B77111" w:rsidTr="000B49D3">
        <w:tc>
          <w:tcPr>
            <w:tcW w:w="746" w:type="dxa"/>
            <w:shd w:val="clear" w:color="auto" w:fill="auto"/>
            <w:vAlign w:val="center"/>
          </w:tcPr>
          <w:p w:rsidR="00833148" w:rsidRPr="00B77111" w:rsidRDefault="00833148" w:rsidP="00833148">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L.p.</w:t>
            </w:r>
          </w:p>
        </w:tc>
        <w:tc>
          <w:tcPr>
            <w:tcW w:w="2154" w:type="dxa"/>
            <w:shd w:val="clear" w:color="auto" w:fill="auto"/>
            <w:vAlign w:val="center"/>
          </w:tcPr>
          <w:p w:rsidR="00833148" w:rsidRPr="00B77111" w:rsidRDefault="00833148" w:rsidP="00833148">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Przedmiot</w:t>
            </w:r>
          </w:p>
        </w:tc>
        <w:tc>
          <w:tcPr>
            <w:tcW w:w="3020" w:type="dxa"/>
            <w:shd w:val="clear" w:color="auto" w:fill="auto"/>
            <w:vAlign w:val="center"/>
          </w:tcPr>
          <w:p w:rsidR="00833148" w:rsidRPr="00B77111" w:rsidRDefault="00833148" w:rsidP="00833148">
            <w:pPr>
              <w:spacing w:after="0" w:line="240" w:lineRule="auto"/>
              <w:jc w:val="center"/>
              <w:rPr>
                <w:rFonts w:eastAsia="Times New Roman" w:cs="Calibri"/>
                <w:b/>
                <w:color w:val="000000"/>
                <w:sz w:val="24"/>
                <w:szCs w:val="24"/>
                <w:lang w:eastAsia="pl-PL"/>
              </w:rPr>
            </w:pPr>
            <w:r w:rsidRPr="00B77111">
              <w:rPr>
                <w:rFonts w:eastAsia="Times New Roman" w:cs="Calibri"/>
                <w:b/>
                <w:color w:val="000000"/>
                <w:sz w:val="24"/>
                <w:szCs w:val="24"/>
                <w:lang w:eastAsia="pl-PL"/>
              </w:rPr>
              <w:t>Producent,</w:t>
            </w:r>
          </w:p>
          <w:p w:rsidR="00833148" w:rsidRPr="00B77111" w:rsidRDefault="00833148" w:rsidP="00833148">
            <w:pPr>
              <w:spacing w:after="0" w:line="240" w:lineRule="auto"/>
              <w:jc w:val="center"/>
              <w:rPr>
                <w:rFonts w:eastAsia="Times New Roman" w:cs="Calibri"/>
                <w:b/>
                <w:color w:val="000000"/>
                <w:sz w:val="24"/>
                <w:szCs w:val="24"/>
                <w:lang w:eastAsia="pl-PL"/>
              </w:rPr>
            </w:pPr>
            <w:r w:rsidRPr="00B77111">
              <w:rPr>
                <w:rFonts w:eastAsia="Times New Roman" w:cs="Calibri"/>
                <w:b/>
                <w:color w:val="000000"/>
                <w:sz w:val="24"/>
                <w:szCs w:val="24"/>
                <w:lang w:eastAsia="pl-PL"/>
              </w:rPr>
              <w:t>nazwa handlowa,</w:t>
            </w:r>
          </w:p>
          <w:p w:rsidR="00833148" w:rsidRPr="00B77111" w:rsidRDefault="00833148" w:rsidP="00833148">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Times New Roman" w:cs="Calibri"/>
                <w:b/>
                <w:color w:val="000000"/>
                <w:sz w:val="24"/>
                <w:szCs w:val="24"/>
                <w:lang w:eastAsia="pl-PL"/>
              </w:rPr>
              <w:t>nr katalogowy</w:t>
            </w:r>
          </w:p>
        </w:tc>
        <w:tc>
          <w:tcPr>
            <w:tcW w:w="1065" w:type="dxa"/>
            <w:shd w:val="clear" w:color="auto" w:fill="auto"/>
            <w:vAlign w:val="center"/>
          </w:tcPr>
          <w:p w:rsidR="00833148" w:rsidRPr="00B77111" w:rsidRDefault="00833148" w:rsidP="00833148">
            <w:pPr>
              <w:widowControl w:val="0"/>
              <w:suppressAutoHyphens/>
              <w:spacing w:after="0" w:line="240" w:lineRule="auto"/>
              <w:ind w:right="53"/>
              <w:jc w:val="center"/>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Liczba</w:t>
            </w:r>
          </w:p>
        </w:tc>
        <w:tc>
          <w:tcPr>
            <w:tcW w:w="1597" w:type="dxa"/>
            <w:shd w:val="clear" w:color="auto" w:fill="auto"/>
            <w:vAlign w:val="center"/>
          </w:tcPr>
          <w:p w:rsidR="00833148" w:rsidRPr="00B77111" w:rsidRDefault="00833148" w:rsidP="00833148">
            <w:pPr>
              <w:tabs>
                <w:tab w:val="left" w:pos="284"/>
              </w:tabs>
              <w:spacing w:after="0" w:line="240" w:lineRule="auto"/>
              <w:jc w:val="center"/>
              <w:rPr>
                <w:rFonts w:eastAsia="Times New Roman" w:cs="Calibri"/>
                <w:b/>
                <w:color w:val="000000"/>
                <w:sz w:val="24"/>
                <w:szCs w:val="24"/>
                <w:lang w:eastAsia="pl-PL"/>
              </w:rPr>
            </w:pPr>
            <w:r w:rsidRPr="00B77111">
              <w:rPr>
                <w:rFonts w:eastAsia="SimSun" w:cs="Calibri"/>
                <w:b/>
                <w:color w:val="000000"/>
                <w:kern w:val="1"/>
                <w:sz w:val="24"/>
                <w:szCs w:val="24"/>
                <w:lang w:eastAsia="hi-IN" w:bidi="hi-IN"/>
              </w:rPr>
              <w:t>Cena oferty</w:t>
            </w:r>
            <w:r w:rsidRPr="00B77111">
              <w:rPr>
                <w:rFonts w:eastAsia="Times New Roman" w:cs="Calibri"/>
                <w:b/>
                <w:color w:val="000000"/>
                <w:sz w:val="24"/>
                <w:szCs w:val="24"/>
                <w:lang w:eastAsia="pl-PL"/>
              </w:rPr>
              <w:t xml:space="preserve"> brutto </w:t>
            </w:r>
          </w:p>
          <w:p w:rsidR="00833148" w:rsidRPr="00B77111" w:rsidRDefault="00833148" w:rsidP="00833148">
            <w:pPr>
              <w:widowControl w:val="0"/>
              <w:suppressAutoHyphens/>
              <w:spacing w:after="0" w:line="240" w:lineRule="auto"/>
              <w:ind w:right="53"/>
              <w:jc w:val="center"/>
              <w:rPr>
                <w:rFonts w:eastAsia="SimSun" w:cs="Calibri"/>
                <w:color w:val="000000"/>
                <w:kern w:val="1"/>
                <w:sz w:val="16"/>
                <w:szCs w:val="16"/>
                <w:lang w:eastAsia="hi-IN" w:bidi="hi-IN"/>
              </w:rPr>
            </w:pPr>
            <w:r w:rsidRPr="00B77111">
              <w:rPr>
                <w:rFonts w:eastAsia="Times New Roman" w:cs="Calibri"/>
                <w:color w:val="000000"/>
                <w:sz w:val="16"/>
                <w:szCs w:val="16"/>
                <w:lang w:eastAsia="pl-PL"/>
              </w:rPr>
              <w:t>(z podatkiem VAT)</w:t>
            </w:r>
          </w:p>
        </w:tc>
      </w:tr>
      <w:tr w:rsidR="00833148" w:rsidRPr="00B77111" w:rsidTr="000B49D3">
        <w:tc>
          <w:tcPr>
            <w:tcW w:w="746" w:type="dxa"/>
            <w:shd w:val="clear" w:color="auto" w:fill="auto"/>
            <w:vAlign w:val="center"/>
          </w:tcPr>
          <w:p w:rsidR="00833148" w:rsidRPr="00B77111" w:rsidRDefault="00833148" w:rsidP="00833148">
            <w:pPr>
              <w:widowControl w:val="0"/>
              <w:suppressAutoHyphens/>
              <w:spacing w:after="0" w:line="240" w:lineRule="auto"/>
              <w:ind w:right="53"/>
              <w:jc w:val="center"/>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1.</w:t>
            </w:r>
          </w:p>
        </w:tc>
        <w:tc>
          <w:tcPr>
            <w:tcW w:w="2154" w:type="dxa"/>
            <w:shd w:val="clear" w:color="auto" w:fill="auto"/>
            <w:vAlign w:val="center"/>
          </w:tcPr>
          <w:p w:rsidR="00833148" w:rsidRPr="00B77111" w:rsidRDefault="00833148" w:rsidP="00833148">
            <w:pPr>
              <w:spacing w:after="0" w:line="240" w:lineRule="auto"/>
              <w:rPr>
                <w:rFonts w:eastAsia="Times New Roman"/>
                <w:color w:val="000000"/>
              </w:rPr>
            </w:pPr>
            <w:r w:rsidRPr="00B77111">
              <w:rPr>
                <w:rFonts w:eastAsia="Times New Roman"/>
                <w:color w:val="000000"/>
              </w:rPr>
              <w:t xml:space="preserve">Oprogramowanie komputerowe specjalistyczne do symulacji </w:t>
            </w:r>
          </w:p>
          <w:p w:rsidR="00833148" w:rsidRPr="00B77111" w:rsidRDefault="00833148" w:rsidP="00833148">
            <w:pPr>
              <w:spacing w:after="0" w:line="240" w:lineRule="auto"/>
              <w:rPr>
                <w:rFonts w:eastAsia="Times New Roman"/>
                <w:color w:val="000000"/>
              </w:rPr>
            </w:pPr>
            <w:r w:rsidRPr="00B77111">
              <w:rPr>
                <w:rFonts w:eastAsia="Times New Roman"/>
                <w:color w:val="000000"/>
              </w:rPr>
              <w:t>lub równoważne.</w:t>
            </w:r>
          </w:p>
        </w:tc>
        <w:tc>
          <w:tcPr>
            <w:tcW w:w="3020" w:type="dxa"/>
            <w:shd w:val="clear" w:color="auto" w:fill="auto"/>
            <w:vAlign w:val="center"/>
          </w:tcPr>
          <w:p w:rsidR="00833148" w:rsidRPr="00B77111" w:rsidRDefault="00833148" w:rsidP="00833148">
            <w:pPr>
              <w:widowControl w:val="0"/>
              <w:suppressAutoHyphens/>
              <w:spacing w:after="0" w:line="240" w:lineRule="auto"/>
              <w:ind w:right="53"/>
              <w:jc w:val="center"/>
              <w:rPr>
                <w:rFonts w:eastAsia="SimSun" w:cs="Calibri"/>
                <w:color w:val="000000"/>
                <w:kern w:val="1"/>
                <w:sz w:val="24"/>
                <w:szCs w:val="24"/>
                <w:lang w:eastAsia="hi-IN" w:bidi="hi-IN"/>
              </w:rPr>
            </w:pPr>
          </w:p>
        </w:tc>
        <w:tc>
          <w:tcPr>
            <w:tcW w:w="1065" w:type="dxa"/>
            <w:shd w:val="clear" w:color="auto" w:fill="auto"/>
            <w:vAlign w:val="center"/>
          </w:tcPr>
          <w:p w:rsidR="00833148" w:rsidRPr="00B77111" w:rsidRDefault="00833148" w:rsidP="00833148">
            <w:pPr>
              <w:widowControl w:val="0"/>
              <w:suppressAutoHyphens/>
              <w:spacing w:after="0" w:line="240" w:lineRule="auto"/>
              <w:ind w:right="53"/>
              <w:jc w:val="center"/>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1</w:t>
            </w:r>
          </w:p>
        </w:tc>
        <w:tc>
          <w:tcPr>
            <w:tcW w:w="1597" w:type="dxa"/>
            <w:shd w:val="clear" w:color="auto" w:fill="auto"/>
            <w:vAlign w:val="center"/>
          </w:tcPr>
          <w:p w:rsidR="00833148" w:rsidRPr="00B77111" w:rsidRDefault="00833148" w:rsidP="00833148">
            <w:pPr>
              <w:widowControl w:val="0"/>
              <w:suppressAutoHyphens/>
              <w:spacing w:after="0" w:line="240" w:lineRule="auto"/>
              <w:ind w:right="53"/>
              <w:jc w:val="right"/>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zł</w:t>
            </w:r>
          </w:p>
        </w:tc>
      </w:tr>
    </w:tbl>
    <w:p w:rsidR="00833148" w:rsidRPr="00FB2AD9" w:rsidRDefault="00833148" w:rsidP="00833148">
      <w:pPr>
        <w:widowControl w:val="0"/>
        <w:suppressAutoHyphens/>
        <w:spacing w:after="0" w:line="100" w:lineRule="atLeast"/>
        <w:ind w:right="-20"/>
        <w:jc w:val="both"/>
        <w:rPr>
          <w:rFonts w:eastAsia="SimSun" w:cs="Calibri"/>
          <w:b/>
          <w:color w:val="000000"/>
          <w:kern w:val="1"/>
          <w:lang w:eastAsia="hi-IN" w:bidi="hi-IN"/>
        </w:rPr>
      </w:pPr>
      <w:r w:rsidRPr="00FB2AD9">
        <w:rPr>
          <w:rFonts w:eastAsia="SimSun" w:cs="Calibri"/>
          <w:b/>
          <w:color w:val="000000"/>
          <w:kern w:val="1"/>
          <w:lang w:eastAsia="hi-IN" w:bidi="hi-IN"/>
        </w:rPr>
        <w:t>Zobowiązuję się wykonać przedmiotowe zamówienie w terminie: do 4 tygodni</w:t>
      </w:r>
      <w:r w:rsidRPr="00FB2AD9">
        <w:rPr>
          <w:rFonts w:eastAsia="SimSun" w:cs="Calibri"/>
          <w:b/>
          <w:color w:val="000000"/>
          <w:kern w:val="1"/>
          <w:lang w:eastAsia="hi-IN" w:bidi="hi-IN"/>
        </w:rPr>
        <w:br/>
        <w:t>od dnia podpisania umowy.</w:t>
      </w:r>
    </w:p>
    <w:p w:rsidR="008A1C1F" w:rsidRDefault="008A1C1F" w:rsidP="008A1C1F">
      <w:pPr>
        <w:widowControl w:val="0"/>
        <w:suppressAutoHyphens/>
        <w:spacing w:after="15" w:line="100" w:lineRule="atLeast"/>
        <w:ind w:right="53"/>
        <w:jc w:val="both"/>
        <w:rPr>
          <w:rFonts w:eastAsia="SimSun" w:cs="Calibri"/>
          <w:b/>
          <w:color w:val="FF0000"/>
          <w:kern w:val="1"/>
          <w:sz w:val="24"/>
          <w:szCs w:val="24"/>
          <w:lang w:eastAsia="hi-IN" w:bidi="hi-IN"/>
        </w:rPr>
      </w:pPr>
    </w:p>
    <w:p w:rsidR="00833148" w:rsidRDefault="00833148" w:rsidP="00B40547">
      <w:pPr>
        <w:spacing w:after="0" w:line="240" w:lineRule="auto"/>
        <w:rPr>
          <w:color w:val="FF0000"/>
        </w:rPr>
      </w:pPr>
      <w:r w:rsidRPr="00E31009">
        <w:rPr>
          <w:b/>
          <w:color w:val="000000"/>
        </w:rPr>
        <w:t>Część I</w:t>
      </w:r>
      <w:r>
        <w:rPr>
          <w:b/>
          <w:color w:val="000000"/>
        </w:rPr>
        <w:t>V</w:t>
      </w:r>
      <w:r w:rsidRPr="00E31009">
        <w:rPr>
          <w:b/>
          <w:color w:val="000000"/>
        </w:rPr>
        <w:t xml:space="preserve"> </w:t>
      </w:r>
      <w:r w:rsidRPr="00E31009">
        <w:rPr>
          <w:bCs/>
          <w:color w:val="000000"/>
        </w:rPr>
        <w:t>(</w:t>
      </w:r>
      <w:r>
        <w:rPr>
          <w:bCs/>
          <w:color w:val="000000"/>
        </w:rPr>
        <w:t>9</w:t>
      </w:r>
      <w:r w:rsidRPr="00E31009">
        <w:rPr>
          <w:bCs/>
          <w:color w:val="000000"/>
        </w:rPr>
        <w:t>)</w:t>
      </w:r>
      <w:r w:rsidRPr="00E31009">
        <w:rPr>
          <w:b/>
          <w:color w:val="000000"/>
        </w:rPr>
        <w:t xml:space="preserve"> </w:t>
      </w:r>
      <w:r>
        <w:rPr>
          <w:b/>
          <w:color w:val="000000"/>
        </w:rPr>
        <w:t xml:space="preserve">– Dostawa </w:t>
      </w:r>
      <w:r w:rsidRPr="00D36D1D">
        <w:rPr>
          <w:b/>
          <w:color w:val="000000"/>
        </w:rPr>
        <w:t>etui,  klawiatur i słuchawki do tabletu graficznego</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133"/>
        <w:gridCol w:w="3039"/>
        <w:gridCol w:w="1703"/>
        <w:gridCol w:w="1068"/>
        <w:gridCol w:w="1604"/>
      </w:tblGrid>
      <w:tr w:rsidR="00B40547" w:rsidRPr="00372F47" w:rsidTr="000B49D3">
        <w:tc>
          <w:tcPr>
            <w:tcW w:w="748" w:type="dxa"/>
            <w:shd w:val="clear" w:color="auto" w:fill="auto"/>
            <w:vAlign w:val="center"/>
          </w:tcPr>
          <w:p w:rsidR="00B40547" w:rsidRPr="00372F47" w:rsidRDefault="00B40547" w:rsidP="00AB012B">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L.p.</w:t>
            </w:r>
          </w:p>
        </w:tc>
        <w:tc>
          <w:tcPr>
            <w:tcW w:w="2133" w:type="dxa"/>
            <w:shd w:val="clear" w:color="auto" w:fill="auto"/>
            <w:vAlign w:val="center"/>
          </w:tcPr>
          <w:p w:rsidR="00B40547" w:rsidRPr="00372F47" w:rsidRDefault="00B40547" w:rsidP="00AB012B">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Przedmiot</w:t>
            </w:r>
          </w:p>
        </w:tc>
        <w:tc>
          <w:tcPr>
            <w:tcW w:w="3039" w:type="dxa"/>
            <w:shd w:val="clear" w:color="auto" w:fill="auto"/>
            <w:vAlign w:val="center"/>
          </w:tcPr>
          <w:p w:rsidR="00B40547" w:rsidRPr="00372F47" w:rsidRDefault="00B40547" w:rsidP="00AB012B">
            <w:pPr>
              <w:spacing w:after="0" w:line="240" w:lineRule="auto"/>
              <w:jc w:val="center"/>
              <w:rPr>
                <w:rFonts w:eastAsia="Times New Roman" w:cs="Calibri"/>
                <w:b/>
                <w:color w:val="000000"/>
                <w:sz w:val="24"/>
                <w:szCs w:val="24"/>
                <w:lang w:eastAsia="pl-PL"/>
              </w:rPr>
            </w:pPr>
            <w:r w:rsidRPr="00372F47">
              <w:rPr>
                <w:rFonts w:eastAsia="Times New Roman" w:cs="Calibri"/>
                <w:b/>
                <w:color w:val="000000"/>
                <w:sz w:val="24"/>
                <w:szCs w:val="24"/>
                <w:lang w:eastAsia="pl-PL"/>
              </w:rPr>
              <w:t>Producent,</w:t>
            </w:r>
          </w:p>
          <w:p w:rsidR="00B40547" w:rsidRPr="00372F47" w:rsidRDefault="00B40547" w:rsidP="00AB012B">
            <w:pPr>
              <w:spacing w:after="0" w:line="240" w:lineRule="auto"/>
              <w:jc w:val="center"/>
              <w:rPr>
                <w:rFonts w:eastAsia="Times New Roman" w:cs="Calibri"/>
                <w:b/>
                <w:color w:val="000000"/>
                <w:sz w:val="24"/>
                <w:szCs w:val="24"/>
                <w:lang w:eastAsia="pl-PL"/>
              </w:rPr>
            </w:pPr>
            <w:r w:rsidRPr="00372F47">
              <w:rPr>
                <w:rFonts w:eastAsia="Times New Roman" w:cs="Calibri"/>
                <w:b/>
                <w:color w:val="000000"/>
                <w:sz w:val="24"/>
                <w:szCs w:val="24"/>
                <w:lang w:eastAsia="pl-PL"/>
              </w:rPr>
              <w:t>nazwa handlowa,</w:t>
            </w:r>
          </w:p>
          <w:p w:rsidR="00B40547" w:rsidRPr="00372F47" w:rsidRDefault="00B40547" w:rsidP="00AB012B">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Times New Roman" w:cs="Calibri"/>
                <w:b/>
                <w:color w:val="000000"/>
                <w:sz w:val="24"/>
                <w:szCs w:val="24"/>
                <w:lang w:eastAsia="pl-PL"/>
              </w:rPr>
              <w:t>nr katalogowy</w:t>
            </w:r>
          </w:p>
        </w:tc>
        <w:tc>
          <w:tcPr>
            <w:tcW w:w="1703" w:type="dxa"/>
            <w:shd w:val="clear" w:color="auto" w:fill="auto"/>
            <w:vAlign w:val="center"/>
          </w:tcPr>
          <w:p w:rsidR="00B40547" w:rsidRPr="00372F47" w:rsidRDefault="00B40547" w:rsidP="00AB012B">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Times New Roman" w:cs="Calibri"/>
                <w:b/>
                <w:color w:val="000000"/>
                <w:sz w:val="24"/>
                <w:szCs w:val="24"/>
                <w:lang w:eastAsia="pl-PL"/>
              </w:rPr>
              <w:t>Cena jednostkowa brutto</w:t>
            </w:r>
          </w:p>
        </w:tc>
        <w:tc>
          <w:tcPr>
            <w:tcW w:w="1068" w:type="dxa"/>
            <w:shd w:val="clear" w:color="auto" w:fill="auto"/>
            <w:vAlign w:val="center"/>
          </w:tcPr>
          <w:p w:rsidR="00B40547" w:rsidRPr="00372F47" w:rsidRDefault="00B40547" w:rsidP="00AB012B">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Liczba</w:t>
            </w:r>
          </w:p>
        </w:tc>
        <w:tc>
          <w:tcPr>
            <w:tcW w:w="1604" w:type="dxa"/>
            <w:shd w:val="clear" w:color="auto" w:fill="auto"/>
            <w:vAlign w:val="center"/>
          </w:tcPr>
          <w:p w:rsidR="00B40547" w:rsidRPr="00372F47" w:rsidRDefault="00B40547" w:rsidP="00AB012B">
            <w:pPr>
              <w:tabs>
                <w:tab w:val="left" w:pos="284"/>
              </w:tabs>
              <w:spacing w:after="0" w:line="240" w:lineRule="auto"/>
              <w:jc w:val="center"/>
              <w:rPr>
                <w:rFonts w:eastAsia="Times New Roman" w:cs="Calibri"/>
                <w:b/>
                <w:color w:val="000000"/>
                <w:sz w:val="24"/>
                <w:szCs w:val="24"/>
                <w:lang w:eastAsia="pl-PL"/>
              </w:rPr>
            </w:pPr>
            <w:r w:rsidRPr="00372F47">
              <w:rPr>
                <w:rFonts w:eastAsia="Times New Roman" w:cs="Calibri"/>
                <w:b/>
                <w:color w:val="000000"/>
                <w:sz w:val="24"/>
                <w:szCs w:val="24"/>
                <w:lang w:eastAsia="pl-PL"/>
              </w:rPr>
              <w:t xml:space="preserve">Wartość brutto </w:t>
            </w:r>
          </w:p>
          <w:p w:rsidR="00B40547" w:rsidRPr="00372F47" w:rsidRDefault="00B40547" w:rsidP="00AB012B">
            <w:pPr>
              <w:widowControl w:val="0"/>
              <w:suppressAutoHyphens/>
              <w:spacing w:after="0" w:line="240" w:lineRule="auto"/>
              <w:ind w:right="53"/>
              <w:jc w:val="center"/>
              <w:rPr>
                <w:rFonts w:eastAsia="SimSun" w:cs="Calibri"/>
                <w:color w:val="000000"/>
                <w:kern w:val="1"/>
                <w:sz w:val="16"/>
                <w:szCs w:val="16"/>
                <w:lang w:eastAsia="hi-IN" w:bidi="hi-IN"/>
              </w:rPr>
            </w:pPr>
            <w:r w:rsidRPr="00372F47">
              <w:rPr>
                <w:rFonts w:eastAsia="Times New Roman" w:cs="Calibri"/>
                <w:color w:val="000000"/>
                <w:sz w:val="16"/>
                <w:szCs w:val="16"/>
                <w:lang w:eastAsia="pl-PL"/>
              </w:rPr>
              <w:t>(z podatkiem VAT)</w:t>
            </w:r>
          </w:p>
        </w:tc>
      </w:tr>
      <w:tr w:rsidR="00B40547" w:rsidRPr="00372F47" w:rsidTr="000B49D3">
        <w:tc>
          <w:tcPr>
            <w:tcW w:w="748" w:type="dxa"/>
            <w:shd w:val="clear" w:color="auto" w:fill="auto"/>
            <w:vAlign w:val="center"/>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1.</w:t>
            </w:r>
          </w:p>
        </w:tc>
        <w:tc>
          <w:tcPr>
            <w:tcW w:w="2133" w:type="dxa"/>
            <w:shd w:val="clear" w:color="auto" w:fill="auto"/>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r w:rsidRPr="00B77111">
              <w:t>Etui do tabletu graficznego</w:t>
            </w:r>
          </w:p>
        </w:tc>
        <w:tc>
          <w:tcPr>
            <w:tcW w:w="3039" w:type="dxa"/>
            <w:shd w:val="clear" w:color="auto" w:fill="auto"/>
            <w:vAlign w:val="center"/>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p>
        </w:tc>
        <w:tc>
          <w:tcPr>
            <w:tcW w:w="1703" w:type="dxa"/>
            <w:shd w:val="clear" w:color="auto" w:fill="auto"/>
            <w:vAlign w:val="center"/>
          </w:tcPr>
          <w:p w:rsidR="00B40547" w:rsidRPr="00372F47" w:rsidRDefault="00B40547" w:rsidP="00B40547">
            <w:pPr>
              <w:widowControl w:val="0"/>
              <w:suppressAutoHyphens/>
              <w:spacing w:after="15" w:line="100" w:lineRule="atLeast"/>
              <w:ind w:right="53"/>
              <w:jc w:val="right"/>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zł</w:t>
            </w:r>
          </w:p>
        </w:tc>
        <w:tc>
          <w:tcPr>
            <w:tcW w:w="1068" w:type="dxa"/>
            <w:shd w:val="clear" w:color="auto" w:fill="auto"/>
            <w:vAlign w:val="center"/>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r>
              <w:rPr>
                <w:rFonts w:eastAsia="SimSun" w:cs="Calibri"/>
                <w:color w:val="000000"/>
                <w:kern w:val="1"/>
                <w:sz w:val="24"/>
                <w:szCs w:val="24"/>
                <w:lang w:eastAsia="hi-IN" w:bidi="hi-IN"/>
              </w:rPr>
              <w:t>15</w:t>
            </w:r>
          </w:p>
        </w:tc>
        <w:tc>
          <w:tcPr>
            <w:tcW w:w="1604" w:type="dxa"/>
            <w:shd w:val="clear" w:color="auto" w:fill="auto"/>
            <w:vAlign w:val="center"/>
          </w:tcPr>
          <w:p w:rsidR="00B40547" w:rsidRPr="00372F47" w:rsidRDefault="00B40547" w:rsidP="00B40547">
            <w:pPr>
              <w:widowControl w:val="0"/>
              <w:suppressAutoHyphens/>
              <w:spacing w:after="15" w:line="100" w:lineRule="atLeast"/>
              <w:ind w:right="53"/>
              <w:jc w:val="right"/>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zł</w:t>
            </w:r>
          </w:p>
        </w:tc>
      </w:tr>
      <w:tr w:rsidR="00B40547" w:rsidRPr="00372F47" w:rsidTr="000B49D3">
        <w:tc>
          <w:tcPr>
            <w:tcW w:w="748" w:type="dxa"/>
            <w:shd w:val="clear" w:color="auto" w:fill="auto"/>
            <w:vAlign w:val="center"/>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2.</w:t>
            </w:r>
          </w:p>
        </w:tc>
        <w:tc>
          <w:tcPr>
            <w:tcW w:w="2133" w:type="dxa"/>
            <w:shd w:val="clear" w:color="auto" w:fill="auto"/>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r w:rsidRPr="00B77111">
              <w:t>Klawiatura do tabletu graficznego</w:t>
            </w:r>
          </w:p>
        </w:tc>
        <w:tc>
          <w:tcPr>
            <w:tcW w:w="3039" w:type="dxa"/>
            <w:shd w:val="clear" w:color="auto" w:fill="auto"/>
            <w:vAlign w:val="center"/>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p>
        </w:tc>
        <w:tc>
          <w:tcPr>
            <w:tcW w:w="1703" w:type="dxa"/>
            <w:shd w:val="clear" w:color="auto" w:fill="auto"/>
            <w:vAlign w:val="center"/>
          </w:tcPr>
          <w:p w:rsidR="00B40547" w:rsidRPr="00372F47" w:rsidRDefault="00B40547" w:rsidP="00B40547">
            <w:pPr>
              <w:widowControl w:val="0"/>
              <w:suppressAutoHyphens/>
              <w:spacing w:after="15" w:line="100" w:lineRule="atLeast"/>
              <w:ind w:right="53"/>
              <w:jc w:val="right"/>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zł</w:t>
            </w:r>
          </w:p>
        </w:tc>
        <w:tc>
          <w:tcPr>
            <w:tcW w:w="1068" w:type="dxa"/>
            <w:shd w:val="clear" w:color="auto" w:fill="auto"/>
            <w:vAlign w:val="center"/>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r>
              <w:rPr>
                <w:rFonts w:eastAsia="SimSun" w:cs="Calibri"/>
                <w:color w:val="000000"/>
                <w:kern w:val="1"/>
                <w:sz w:val="24"/>
                <w:szCs w:val="24"/>
                <w:lang w:eastAsia="hi-IN" w:bidi="hi-IN"/>
              </w:rPr>
              <w:t>15</w:t>
            </w:r>
          </w:p>
        </w:tc>
        <w:tc>
          <w:tcPr>
            <w:tcW w:w="1604" w:type="dxa"/>
            <w:shd w:val="clear" w:color="auto" w:fill="auto"/>
            <w:vAlign w:val="center"/>
          </w:tcPr>
          <w:p w:rsidR="00B40547" w:rsidRPr="00372F47" w:rsidRDefault="00B40547" w:rsidP="00B40547">
            <w:pPr>
              <w:widowControl w:val="0"/>
              <w:suppressAutoHyphens/>
              <w:spacing w:after="15" w:line="100" w:lineRule="atLeast"/>
              <w:ind w:right="53"/>
              <w:jc w:val="right"/>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zł</w:t>
            </w:r>
          </w:p>
        </w:tc>
      </w:tr>
      <w:tr w:rsidR="00B40547" w:rsidRPr="00372F47" w:rsidTr="000B49D3">
        <w:tc>
          <w:tcPr>
            <w:tcW w:w="748" w:type="dxa"/>
            <w:shd w:val="clear" w:color="auto" w:fill="auto"/>
            <w:vAlign w:val="center"/>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r>
              <w:rPr>
                <w:rFonts w:eastAsia="SimSun" w:cs="Calibri"/>
                <w:color w:val="000000"/>
                <w:kern w:val="1"/>
                <w:sz w:val="24"/>
                <w:szCs w:val="24"/>
                <w:lang w:eastAsia="hi-IN" w:bidi="hi-IN"/>
              </w:rPr>
              <w:t>3.</w:t>
            </w:r>
          </w:p>
        </w:tc>
        <w:tc>
          <w:tcPr>
            <w:tcW w:w="2133" w:type="dxa"/>
            <w:shd w:val="clear" w:color="auto" w:fill="auto"/>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r w:rsidRPr="00B77111">
              <w:rPr>
                <w:color w:val="000000"/>
              </w:rPr>
              <w:t>Słuchawki do tabletu  graficznego</w:t>
            </w:r>
          </w:p>
        </w:tc>
        <w:tc>
          <w:tcPr>
            <w:tcW w:w="3039" w:type="dxa"/>
            <w:shd w:val="clear" w:color="auto" w:fill="auto"/>
            <w:vAlign w:val="center"/>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p>
        </w:tc>
        <w:tc>
          <w:tcPr>
            <w:tcW w:w="1703" w:type="dxa"/>
            <w:shd w:val="clear" w:color="auto" w:fill="auto"/>
            <w:vAlign w:val="center"/>
          </w:tcPr>
          <w:p w:rsidR="00B40547" w:rsidRPr="00372F47" w:rsidRDefault="00B40547" w:rsidP="00B40547">
            <w:pPr>
              <w:widowControl w:val="0"/>
              <w:suppressAutoHyphens/>
              <w:spacing w:after="15" w:line="100" w:lineRule="atLeast"/>
              <w:ind w:right="53"/>
              <w:jc w:val="right"/>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zł</w:t>
            </w:r>
          </w:p>
        </w:tc>
        <w:tc>
          <w:tcPr>
            <w:tcW w:w="1068" w:type="dxa"/>
            <w:shd w:val="clear" w:color="auto" w:fill="auto"/>
            <w:vAlign w:val="center"/>
          </w:tcPr>
          <w:p w:rsidR="00B40547" w:rsidRPr="00372F47" w:rsidRDefault="00B40547" w:rsidP="00B40547">
            <w:pPr>
              <w:widowControl w:val="0"/>
              <w:suppressAutoHyphens/>
              <w:spacing w:after="15" w:line="100" w:lineRule="atLeast"/>
              <w:ind w:right="53"/>
              <w:jc w:val="center"/>
              <w:rPr>
                <w:rFonts w:eastAsia="SimSun" w:cs="Calibri"/>
                <w:color w:val="000000"/>
                <w:kern w:val="1"/>
                <w:sz w:val="24"/>
                <w:szCs w:val="24"/>
                <w:lang w:eastAsia="hi-IN" w:bidi="hi-IN"/>
              </w:rPr>
            </w:pPr>
            <w:r>
              <w:rPr>
                <w:rFonts w:eastAsia="SimSun" w:cs="Calibri"/>
                <w:color w:val="000000"/>
                <w:kern w:val="1"/>
                <w:sz w:val="24"/>
                <w:szCs w:val="24"/>
                <w:lang w:eastAsia="hi-IN" w:bidi="hi-IN"/>
              </w:rPr>
              <w:t>15</w:t>
            </w:r>
          </w:p>
        </w:tc>
        <w:tc>
          <w:tcPr>
            <w:tcW w:w="1604" w:type="dxa"/>
            <w:shd w:val="clear" w:color="auto" w:fill="auto"/>
            <w:vAlign w:val="center"/>
          </w:tcPr>
          <w:p w:rsidR="00B40547" w:rsidRPr="00372F47" w:rsidRDefault="00B40547" w:rsidP="00B40547">
            <w:pPr>
              <w:widowControl w:val="0"/>
              <w:suppressAutoHyphens/>
              <w:spacing w:after="15" w:line="100" w:lineRule="atLeast"/>
              <w:ind w:right="53"/>
              <w:jc w:val="right"/>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zł</w:t>
            </w:r>
          </w:p>
        </w:tc>
      </w:tr>
      <w:tr w:rsidR="00B40547" w:rsidRPr="00372F47" w:rsidTr="000B49D3">
        <w:trPr>
          <w:trHeight w:val="419"/>
        </w:trPr>
        <w:tc>
          <w:tcPr>
            <w:tcW w:w="8691" w:type="dxa"/>
            <w:gridSpan w:val="5"/>
            <w:shd w:val="clear" w:color="auto" w:fill="auto"/>
            <w:vAlign w:val="center"/>
          </w:tcPr>
          <w:p w:rsidR="00B40547" w:rsidRPr="00372F47" w:rsidRDefault="00B40547" w:rsidP="00B77111">
            <w:pPr>
              <w:widowControl w:val="0"/>
              <w:suppressAutoHyphens/>
              <w:spacing w:after="15" w:line="100" w:lineRule="atLeast"/>
              <w:ind w:right="53"/>
              <w:jc w:val="right"/>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RAZEM cena oferty</w:t>
            </w:r>
            <w:r w:rsidRPr="00372F47">
              <w:rPr>
                <w:rFonts w:eastAsia="Times New Roman" w:cs="Calibri"/>
                <w:b/>
                <w:color w:val="000000"/>
                <w:sz w:val="24"/>
                <w:szCs w:val="24"/>
                <w:lang w:eastAsia="pl-PL"/>
              </w:rPr>
              <w:t xml:space="preserve"> </w:t>
            </w:r>
          </w:p>
        </w:tc>
        <w:tc>
          <w:tcPr>
            <w:tcW w:w="1604" w:type="dxa"/>
            <w:shd w:val="clear" w:color="auto" w:fill="auto"/>
            <w:vAlign w:val="center"/>
          </w:tcPr>
          <w:p w:rsidR="00B40547" w:rsidRPr="00372F47" w:rsidRDefault="00B40547" w:rsidP="00B77111">
            <w:pPr>
              <w:widowControl w:val="0"/>
              <w:suppressAutoHyphens/>
              <w:spacing w:after="15" w:line="100" w:lineRule="atLeast"/>
              <w:ind w:right="53"/>
              <w:jc w:val="right"/>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zł</w:t>
            </w:r>
          </w:p>
        </w:tc>
      </w:tr>
    </w:tbl>
    <w:p w:rsidR="008A1C1F" w:rsidRPr="00B77111" w:rsidRDefault="008A1C1F" w:rsidP="00B40547">
      <w:pPr>
        <w:spacing w:after="15" w:line="249" w:lineRule="auto"/>
        <w:ind w:right="53"/>
        <w:jc w:val="both"/>
        <w:rPr>
          <w:rFonts w:eastAsia="Times New Roman" w:cs="Calibri"/>
          <w:b/>
          <w:color w:val="000000"/>
          <w:lang w:eastAsia="pl-PL"/>
        </w:rPr>
      </w:pPr>
      <w:r w:rsidRPr="00B77111">
        <w:rPr>
          <w:rFonts w:eastAsia="Times New Roman" w:cs="Calibri"/>
          <w:b/>
          <w:color w:val="000000"/>
          <w:lang w:eastAsia="pl-PL"/>
        </w:rPr>
        <w:t>Oświadczam, iż na przedmiot zamówienia udzielam</w:t>
      </w:r>
      <w:r w:rsidR="00B40547" w:rsidRPr="00B77111">
        <w:rPr>
          <w:rFonts w:eastAsia="Times New Roman" w:cs="Calibri"/>
          <w:b/>
          <w:color w:val="000000"/>
          <w:lang w:eastAsia="pl-PL"/>
        </w:rPr>
        <w:t xml:space="preserve"> gwarancji i rękojmi za wady na okres 2 lat licząc od dnia podpisania protokołu odbioru końcowego przedmiotu zamówienia.</w:t>
      </w:r>
    </w:p>
    <w:p w:rsidR="00B40547" w:rsidRPr="00B77111" w:rsidRDefault="00B40547" w:rsidP="00B40547">
      <w:pPr>
        <w:spacing w:after="15" w:line="249" w:lineRule="auto"/>
        <w:ind w:right="53"/>
        <w:jc w:val="both"/>
        <w:rPr>
          <w:rFonts w:eastAsia="Times New Roman" w:cs="Calibri"/>
          <w:b/>
          <w:color w:val="000000"/>
          <w:lang w:eastAsia="pl-PL"/>
        </w:rPr>
      </w:pPr>
    </w:p>
    <w:p w:rsidR="00B40547" w:rsidRPr="00B77111" w:rsidRDefault="00B40547" w:rsidP="00B40547">
      <w:pPr>
        <w:widowControl w:val="0"/>
        <w:suppressAutoHyphens/>
        <w:spacing w:after="0" w:line="100" w:lineRule="atLeast"/>
        <w:ind w:right="-20"/>
        <w:jc w:val="both"/>
        <w:rPr>
          <w:rFonts w:eastAsia="SimSun" w:cs="Calibri"/>
          <w:b/>
          <w:color w:val="000000"/>
          <w:kern w:val="1"/>
          <w:lang w:eastAsia="hi-IN" w:bidi="hi-IN"/>
        </w:rPr>
      </w:pPr>
      <w:r w:rsidRPr="00B77111">
        <w:rPr>
          <w:rFonts w:eastAsia="SimSun" w:cs="Calibri"/>
          <w:b/>
          <w:color w:val="000000"/>
          <w:kern w:val="1"/>
          <w:lang w:eastAsia="hi-IN" w:bidi="hi-IN"/>
        </w:rPr>
        <w:t>Zobowiązuję się wykonać przedmiotowe zamówienie w terminie: do 4 tygodni</w:t>
      </w:r>
      <w:r w:rsidRPr="00B77111">
        <w:rPr>
          <w:rFonts w:eastAsia="SimSun" w:cs="Calibri"/>
          <w:b/>
          <w:color w:val="000000"/>
          <w:kern w:val="1"/>
          <w:lang w:eastAsia="hi-IN" w:bidi="hi-IN"/>
        </w:rPr>
        <w:br/>
        <w:t>od dnia podpisania umowy.</w:t>
      </w:r>
    </w:p>
    <w:p w:rsidR="008A1C1F" w:rsidRDefault="008A1C1F" w:rsidP="008A1C1F">
      <w:pPr>
        <w:spacing w:after="0" w:line="240" w:lineRule="auto"/>
        <w:rPr>
          <w:color w:val="FF0000"/>
        </w:rPr>
      </w:pPr>
    </w:p>
    <w:p w:rsidR="00B40547" w:rsidRDefault="00C06EC5" w:rsidP="008A1C1F">
      <w:pPr>
        <w:spacing w:after="0" w:line="240" w:lineRule="auto"/>
        <w:rPr>
          <w:color w:val="FF0000"/>
        </w:rPr>
      </w:pPr>
      <w:r w:rsidRPr="00E31009">
        <w:rPr>
          <w:b/>
          <w:color w:val="000000"/>
        </w:rPr>
        <w:t xml:space="preserve">Część </w:t>
      </w:r>
      <w:r>
        <w:rPr>
          <w:b/>
          <w:color w:val="000000"/>
        </w:rPr>
        <w:t>V</w:t>
      </w:r>
      <w:r w:rsidRPr="00E31009">
        <w:rPr>
          <w:b/>
          <w:color w:val="000000"/>
        </w:rPr>
        <w:t xml:space="preserve"> </w:t>
      </w:r>
      <w:r w:rsidRPr="00E31009">
        <w:rPr>
          <w:bCs/>
          <w:color w:val="000000"/>
        </w:rPr>
        <w:t>(</w:t>
      </w:r>
      <w:r>
        <w:rPr>
          <w:bCs/>
          <w:color w:val="000000"/>
        </w:rPr>
        <w:t>10</w:t>
      </w:r>
      <w:r w:rsidRPr="00E31009">
        <w:rPr>
          <w:bCs/>
          <w:color w:val="000000"/>
        </w:rPr>
        <w:t>)</w:t>
      </w:r>
      <w:r w:rsidRPr="00E31009">
        <w:rPr>
          <w:b/>
          <w:color w:val="000000"/>
        </w:rPr>
        <w:t xml:space="preserve"> </w:t>
      </w:r>
      <w:r>
        <w:rPr>
          <w:b/>
          <w:color w:val="000000"/>
        </w:rPr>
        <w:t xml:space="preserve">– Dostawa </w:t>
      </w:r>
      <w:r w:rsidRPr="009D4478">
        <w:rPr>
          <w:b/>
          <w:color w:val="000000"/>
        </w:rPr>
        <w:t>etui z klawiaturą i słuchawki dla tabletu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133"/>
        <w:gridCol w:w="2032"/>
        <w:gridCol w:w="1703"/>
        <w:gridCol w:w="1068"/>
        <w:gridCol w:w="1604"/>
      </w:tblGrid>
      <w:tr w:rsidR="00C06EC5" w:rsidRPr="00372F47" w:rsidTr="00B77111">
        <w:tc>
          <w:tcPr>
            <w:tcW w:w="748" w:type="dxa"/>
            <w:shd w:val="clear" w:color="auto" w:fill="auto"/>
            <w:vAlign w:val="center"/>
          </w:tcPr>
          <w:p w:rsidR="00C06EC5" w:rsidRPr="00372F47" w:rsidRDefault="00C06EC5"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L.p.</w:t>
            </w:r>
          </w:p>
        </w:tc>
        <w:tc>
          <w:tcPr>
            <w:tcW w:w="2133" w:type="dxa"/>
            <w:shd w:val="clear" w:color="auto" w:fill="auto"/>
            <w:vAlign w:val="center"/>
          </w:tcPr>
          <w:p w:rsidR="00C06EC5" w:rsidRPr="00372F47" w:rsidRDefault="00C06EC5"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Przedmiot</w:t>
            </w:r>
          </w:p>
        </w:tc>
        <w:tc>
          <w:tcPr>
            <w:tcW w:w="2032" w:type="dxa"/>
            <w:shd w:val="clear" w:color="auto" w:fill="auto"/>
            <w:vAlign w:val="center"/>
          </w:tcPr>
          <w:p w:rsidR="00C06EC5" w:rsidRPr="00372F47" w:rsidRDefault="00C06EC5" w:rsidP="00B77111">
            <w:pPr>
              <w:spacing w:after="0" w:line="240" w:lineRule="auto"/>
              <w:jc w:val="center"/>
              <w:rPr>
                <w:rFonts w:eastAsia="Times New Roman" w:cs="Calibri"/>
                <w:b/>
                <w:color w:val="000000"/>
                <w:sz w:val="24"/>
                <w:szCs w:val="24"/>
                <w:lang w:eastAsia="pl-PL"/>
              </w:rPr>
            </w:pPr>
            <w:r w:rsidRPr="00372F47">
              <w:rPr>
                <w:rFonts w:eastAsia="Times New Roman" w:cs="Calibri"/>
                <w:b/>
                <w:color w:val="000000"/>
                <w:sz w:val="24"/>
                <w:szCs w:val="24"/>
                <w:lang w:eastAsia="pl-PL"/>
              </w:rPr>
              <w:t>Producent,</w:t>
            </w:r>
          </w:p>
          <w:p w:rsidR="00C06EC5" w:rsidRPr="00372F47" w:rsidRDefault="00C06EC5" w:rsidP="00B77111">
            <w:pPr>
              <w:spacing w:after="0" w:line="240" w:lineRule="auto"/>
              <w:jc w:val="center"/>
              <w:rPr>
                <w:rFonts w:eastAsia="Times New Roman" w:cs="Calibri"/>
                <w:b/>
                <w:color w:val="000000"/>
                <w:sz w:val="24"/>
                <w:szCs w:val="24"/>
                <w:lang w:eastAsia="pl-PL"/>
              </w:rPr>
            </w:pPr>
            <w:r w:rsidRPr="00372F47">
              <w:rPr>
                <w:rFonts w:eastAsia="Times New Roman" w:cs="Calibri"/>
                <w:b/>
                <w:color w:val="000000"/>
                <w:sz w:val="24"/>
                <w:szCs w:val="24"/>
                <w:lang w:eastAsia="pl-PL"/>
              </w:rPr>
              <w:t>nazwa handlowa,</w:t>
            </w:r>
          </w:p>
          <w:p w:rsidR="00C06EC5" w:rsidRPr="00372F47" w:rsidRDefault="00C06EC5"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Times New Roman" w:cs="Calibri"/>
                <w:b/>
                <w:color w:val="000000"/>
                <w:sz w:val="24"/>
                <w:szCs w:val="24"/>
                <w:lang w:eastAsia="pl-PL"/>
              </w:rPr>
              <w:t>nr katalogowy</w:t>
            </w:r>
          </w:p>
        </w:tc>
        <w:tc>
          <w:tcPr>
            <w:tcW w:w="1703" w:type="dxa"/>
            <w:shd w:val="clear" w:color="auto" w:fill="auto"/>
            <w:vAlign w:val="center"/>
          </w:tcPr>
          <w:p w:rsidR="00C06EC5" w:rsidRPr="00372F47" w:rsidRDefault="00C06EC5"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Times New Roman" w:cs="Calibri"/>
                <w:b/>
                <w:color w:val="000000"/>
                <w:sz w:val="24"/>
                <w:szCs w:val="24"/>
                <w:lang w:eastAsia="pl-PL"/>
              </w:rPr>
              <w:t>Cena jednostkowa brutto</w:t>
            </w:r>
          </w:p>
        </w:tc>
        <w:tc>
          <w:tcPr>
            <w:tcW w:w="1068" w:type="dxa"/>
            <w:shd w:val="clear" w:color="auto" w:fill="auto"/>
            <w:vAlign w:val="center"/>
          </w:tcPr>
          <w:p w:rsidR="00C06EC5" w:rsidRPr="00372F47" w:rsidRDefault="00C06EC5"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Liczba</w:t>
            </w:r>
          </w:p>
        </w:tc>
        <w:tc>
          <w:tcPr>
            <w:tcW w:w="1604" w:type="dxa"/>
            <w:shd w:val="clear" w:color="auto" w:fill="auto"/>
            <w:vAlign w:val="center"/>
          </w:tcPr>
          <w:p w:rsidR="00C06EC5" w:rsidRPr="00372F47" w:rsidRDefault="00C06EC5" w:rsidP="00B77111">
            <w:pPr>
              <w:tabs>
                <w:tab w:val="left" w:pos="284"/>
              </w:tabs>
              <w:spacing w:after="0" w:line="240" w:lineRule="auto"/>
              <w:jc w:val="center"/>
              <w:rPr>
                <w:rFonts w:eastAsia="Times New Roman" w:cs="Calibri"/>
                <w:b/>
                <w:color w:val="000000"/>
                <w:sz w:val="24"/>
                <w:szCs w:val="24"/>
                <w:lang w:eastAsia="pl-PL"/>
              </w:rPr>
            </w:pPr>
            <w:r w:rsidRPr="00372F47">
              <w:rPr>
                <w:rFonts w:eastAsia="Times New Roman" w:cs="Calibri"/>
                <w:b/>
                <w:color w:val="000000"/>
                <w:sz w:val="24"/>
                <w:szCs w:val="24"/>
                <w:lang w:eastAsia="pl-PL"/>
              </w:rPr>
              <w:t xml:space="preserve">Wartość brutto </w:t>
            </w:r>
          </w:p>
          <w:p w:rsidR="00C06EC5" w:rsidRPr="00372F47" w:rsidRDefault="00C06EC5" w:rsidP="00B77111">
            <w:pPr>
              <w:widowControl w:val="0"/>
              <w:suppressAutoHyphens/>
              <w:spacing w:after="0" w:line="240" w:lineRule="auto"/>
              <w:ind w:right="53"/>
              <w:jc w:val="center"/>
              <w:rPr>
                <w:rFonts w:eastAsia="SimSun" w:cs="Calibri"/>
                <w:color w:val="000000"/>
                <w:kern w:val="1"/>
                <w:sz w:val="16"/>
                <w:szCs w:val="16"/>
                <w:lang w:eastAsia="hi-IN" w:bidi="hi-IN"/>
              </w:rPr>
            </w:pPr>
            <w:r w:rsidRPr="00372F47">
              <w:rPr>
                <w:rFonts w:eastAsia="Times New Roman" w:cs="Calibri"/>
                <w:color w:val="000000"/>
                <w:sz w:val="16"/>
                <w:szCs w:val="16"/>
                <w:lang w:eastAsia="pl-PL"/>
              </w:rPr>
              <w:t>(z podatkiem VAT)</w:t>
            </w:r>
          </w:p>
        </w:tc>
      </w:tr>
      <w:tr w:rsidR="00C06EC5" w:rsidRPr="00372F47" w:rsidTr="00B77111">
        <w:tc>
          <w:tcPr>
            <w:tcW w:w="748" w:type="dxa"/>
            <w:shd w:val="clear" w:color="auto" w:fill="auto"/>
            <w:vAlign w:val="center"/>
          </w:tcPr>
          <w:p w:rsidR="00C06EC5" w:rsidRPr="00372F47" w:rsidRDefault="00C06EC5" w:rsidP="00B77111">
            <w:pPr>
              <w:widowControl w:val="0"/>
              <w:suppressAutoHyphens/>
              <w:spacing w:after="15" w:line="100" w:lineRule="atLeast"/>
              <w:ind w:right="53"/>
              <w:jc w:val="center"/>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1.</w:t>
            </w:r>
          </w:p>
        </w:tc>
        <w:tc>
          <w:tcPr>
            <w:tcW w:w="2133" w:type="dxa"/>
            <w:shd w:val="clear" w:color="auto" w:fill="auto"/>
          </w:tcPr>
          <w:p w:rsidR="00C06EC5" w:rsidRPr="00C06EC5" w:rsidRDefault="00C06EC5" w:rsidP="00B77111">
            <w:pPr>
              <w:widowControl w:val="0"/>
              <w:suppressAutoHyphens/>
              <w:spacing w:after="15" w:line="100" w:lineRule="atLeast"/>
              <w:ind w:right="53"/>
              <w:jc w:val="center"/>
              <w:rPr>
                <w:rFonts w:eastAsia="SimSun" w:cs="Calibri"/>
                <w:color w:val="FF0000"/>
                <w:kern w:val="1"/>
                <w:sz w:val="24"/>
                <w:szCs w:val="24"/>
                <w:lang w:eastAsia="hi-IN" w:bidi="hi-IN"/>
              </w:rPr>
            </w:pPr>
            <w:r w:rsidRPr="00C06EC5">
              <w:rPr>
                <w:color w:val="000000"/>
              </w:rPr>
              <w:t>Etui z klawiaturą do tabletu</w:t>
            </w:r>
          </w:p>
        </w:tc>
        <w:tc>
          <w:tcPr>
            <w:tcW w:w="2032" w:type="dxa"/>
            <w:shd w:val="clear" w:color="auto" w:fill="auto"/>
            <w:vAlign w:val="center"/>
          </w:tcPr>
          <w:p w:rsidR="00C06EC5" w:rsidRPr="00372F47" w:rsidRDefault="00C06EC5" w:rsidP="00B77111">
            <w:pPr>
              <w:widowControl w:val="0"/>
              <w:suppressAutoHyphens/>
              <w:spacing w:after="15" w:line="100" w:lineRule="atLeast"/>
              <w:ind w:right="53"/>
              <w:jc w:val="center"/>
              <w:rPr>
                <w:rFonts w:eastAsia="SimSun" w:cs="Calibri"/>
                <w:color w:val="000000"/>
                <w:kern w:val="1"/>
                <w:sz w:val="24"/>
                <w:szCs w:val="24"/>
                <w:lang w:eastAsia="hi-IN" w:bidi="hi-IN"/>
              </w:rPr>
            </w:pPr>
          </w:p>
        </w:tc>
        <w:tc>
          <w:tcPr>
            <w:tcW w:w="1703" w:type="dxa"/>
            <w:shd w:val="clear" w:color="auto" w:fill="auto"/>
            <w:vAlign w:val="center"/>
          </w:tcPr>
          <w:p w:rsidR="00C06EC5" w:rsidRPr="00B77111" w:rsidRDefault="00C06EC5" w:rsidP="00B77111">
            <w:pPr>
              <w:widowControl w:val="0"/>
              <w:suppressAutoHyphens/>
              <w:spacing w:after="15" w:line="100" w:lineRule="atLeast"/>
              <w:ind w:right="53"/>
              <w:jc w:val="right"/>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zł</w:t>
            </w:r>
          </w:p>
        </w:tc>
        <w:tc>
          <w:tcPr>
            <w:tcW w:w="1068" w:type="dxa"/>
            <w:shd w:val="clear" w:color="auto" w:fill="auto"/>
            <w:vAlign w:val="center"/>
          </w:tcPr>
          <w:p w:rsidR="00C06EC5" w:rsidRPr="00B77111" w:rsidRDefault="00C06EC5" w:rsidP="00B77111">
            <w:pPr>
              <w:widowControl w:val="0"/>
              <w:suppressAutoHyphens/>
              <w:spacing w:after="15" w:line="100" w:lineRule="atLeast"/>
              <w:ind w:right="53"/>
              <w:jc w:val="center"/>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30</w:t>
            </w:r>
          </w:p>
        </w:tc>
        <w:tc>
          <w:tcPr>
            <w:tcW w:w="1604" w:type="dxa"/>
            <w:shd w:val="clear" w:color="auto" w:fill="auto"/>
            <w:vAlign w:val="center"/>
          </w:tcPr>
          <w:p w:rsidR="00C06EC5" w:rsidRPr="00B77111" w:rsidRDefault="00C06EC5" w:rsidP="00B77111">
            <w:pPr>
              <w:widowControl w:val="0"/>
              <w:suppressAutoHyphens/>
              <w:spacing w:after="15" w:line="100" w:lineRule="atLeast"/>
              <w:ind w:right="53"/>
              <w:jc w:val="right"/>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zł</w:t>
            </w:r>
          </w:p>
        </w:tc>
      </w:tr>
      <w:tr w:rsidR="00C06EC5" w:rsidRPr="00372F47" w:rsidTr="00B77111">
        <w:tc>
          <w:tcPr>
            <w:tcW w:w="748" w:type="dxa"/>
            <w:shd w:val="clear" w:color="auto" w:fill="auto"/>
            <w:vAlign w:val="center"/>
          </w:tcPr>
          <w:p w:rsidR="00C06EC5" w:rsidRPr="00372F47" w:rsidRDefault="00C06EC5" w:rsidP="00B77111">
            <w:pPr>
              <w:widowControl w:val="0"/>
              <w:suppressAutoHyphens/>
              <w:spacing w:after="15" w:line="100" w:lineRule="atLeast"/>
              <w:ind w:right="53"/>
              <w:jc w:val="center"/>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2.</w:t>
            </w:r>
          </w:p>
        </w:tc>
        <w:tc>
          <w:tcPr>
            <w:tcW w:w="2133" w:type="dxa"/>
            <w:shd w:val="clear" w:color="auto" w:fill="auto"/>
          </w:tcPr>
          <w:p w:rsidR="00C06EC5" w:rsidRPr="00C06EC5" w:rsidRDefault="00C06EC5" w:rsidP="00B77111">
            <w:pPr>
              <w:widowControl w:val="0"/>
              <w:suppressAutoHyphens/>
              <w:spacing w:after="15" w:line="100" w:lineRule="atLeast"/>
              <w:ind w:right="53"/>
              <w:jc w:val="center"/>
              <w:rPr>
                <w:rFonts w:eastAsia="SimSun" w:cs="Calibri"/>
                <w:color w:val="FF0000"/>
                <w:kern w:val="1"/>
                <w:sz w:val="24"/>
                <w:szCs w:val="24"/>
                <w:lang w:eastAsia="hi-IN" w:bidi="hi-IN"/>
              </w:rPr>
            </w:pPr>
            <w:r w:rsidRPr="00C06EC5">
              <w:rPr>
                <w:color w:val="000000"/>
              </w:rPr>
              <w:t>Słuchawki do tabletu 10’</w:t>
            </w:r>
          </w:p>
        </w:tc>
        <w:tc>
          <w:tcPr>
            <w:tcW w:w="2032" w:type="dxa"/>
            <w:shd w:val="clear" w:color="auto" w:fill="auto"/>
            <w:vAlign w:val="center"/>
          </w:tcPr>
          <w:p w:rsidR="00C06EC5" w:rsidRPr="00372F47" w:rsidRDefault="00C06EC5" w:rsidP="00B77111">
            <w:pPr>
              <w:widowControl w:val="0"/>
              <w:suppressAutoHyphens/>
              <w:spacing w:after="15" w:line="100" w:lineRule="atLeast"/>
              <w:ind w:right="53"/>
              <w:jc w:val="center"/>
              <w:rPr>
                <w:rFonts w:eastAsia="SimSun" w:cs="Calibri"/>
                <w:color w:val="000000"/>
                <w:kern w:val="1"/>
                <w:sz w:val="24"/>
                <w:szCs w:val="24"/>
                <w:lang w:eastAsia="hi-IN" w:bidi="hi-IN"/>
              </w:rPr>
            </w:pPr>
          </w:p>
        </w:tc>
        <w:tc>
          <w:tcPr>
            <w:tcW w:w="1703" w:type="dxa"/>
            <w:shd w:val="clear" w:color="auto" w:fill="auto"/>
            <w:vAlign w:val="center"/>
          </w:tcPr>
          <w:p w:rsidR="00C06EC5" w:rsidRPr="00B77111" w:rsidRDefault="00C06EC5" w:rsidP="00B77111">
            <w:pPr>
              <w:widowControl w:val="0"/>
              <w:suppressAutoHyphens/>
              <w:spacing w:after="15" w:line="100" w:lineRule="atLeast"/>
              <w:ind w:right="53"/>
              <w:jc w:val="right"/>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zł</w:t>
            </w:r>
          </w:p>
        </w:tc>
        <w:tc>
          <w:tcPr>
            <w:tcW w:w="1068" w:type="dxa"/>
            <w:shd w:val="clear" w:color="auto" w:fill="auto"/>
            <w:vAlign w:val="center"/>
          </w:tcPr>
          <w:p w:rsidR="00C06EC5" w:rsidRPr="00B77111" w:rsidRDefault="00C06EC5" w:rsidP="00B77111">
            <w:pPr>
              <w:widowControl w:val="0"/>
              <w:suppressAutoHyphens/>
              <w:spacing w:after="15" w:line="100" w:lineRule="atLeast"/>
              <w:ind w:right="53"/>
              <w:jc w:val="center"/>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30</w:t>
            </w:r>
          </w:p>
        </w:tc>
        <w:tc>
          <w:tcPr>
            <w:tcW w:w="1604" w:type="dxa"/>
            <w:shd w:val="clear" w:color="auto" w:fill="auto"/>
            <w:vAlign w:val="center"/>
          </w:tcPr>
          <w:p w:rsidR="00C06EC5" w:rsidRPr="00B77111" w:rsidRDefault="00C06EC5" w:rsidP="00B77111">
            <w:pPr>
              <w:widowControl w:val="0"/>
              <w:suppressAutoHyphens/>
              <w:spacing w:after="15" w:line="100" w:lineRule="atLeast"/>
              <w:ind w:right="53"/>
              <w:jc w:val="right"/>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zł</w:t>
            </w:r>
          </w:p>
        </w:tc>
      </w:tr>
      <w:tr w:rsidR="00C06EC5" w:rsidRPr="00372F47" w:rsidTr="00B77111">
        <w:trPr>
          <w:trHeight w:val="419"/>
        </w:trPr>
        <w:tc>
          <w:tcPr>
            <w:tcW w:w="7684" w:type="dxa"/>
            <w:gridSpan w:val="5"/>
            <w:shd w:val="clear" w:color="auto" w:fill="auto"/>
            <w:vAlign w:val="center"/>
          </w:tcPr>
          <w:p w:rsidR="00C06EC5" w:rsidRPr="00B77111" w:rsidRDefault="00C06EC5" w:rsidP="00B77111">
            <w:pPr>
              <w:widowControl w:val="0"/>
              <w:suppressAutoHyphens/>
              <w:spacing w:after="15" w:line="100" w:lineRule="atLeast"/>
              <w:ind w:right="53"/>
              <w:jc w:val="right"/>
              <w:rPr>
                <w:rFonts w:eastAsia="SimSun" w:cs="Calibri"/>
                <w:b/>
                <w:color w:val="000000"/>
                <w:kern w:val="1"/>
                <w:sz w:val="24"/>
                <w:szCs w:val="24"/>
                <w:lang w:eastAsia="hi-IN" w:bidi="hi-IN"/>
              </w:rPr>
            </w:pPr>
            <w:r w:rsidRPr="00B77111">
              <w:rPr>
                <w:rFonts w:eastAsia="SimSun" w:cs="Calibri"/>
                <w:b/>
                <w:color w:val="000000"/>
                <w:kern w:val="1"/>
                <w:sz w:val="24"/>
                <w:szCs w:val="24"/>
                <w:lang w:eastAsia="hi-IN" w:bidi="hi-IN"/>
              </w:rPr>
              <w:t>RAZEM cena oferty</w:t>
            </w:r>
            <w:r w:rsidRPr="00B77111">
              <w:rPr>
                <w:rFonts w:eastAsia="Times New Roman" w:cs="Calibri"/>
                <w:b/>
                <w:color w:val="000000"/>
                <w:sz w:val="24"/>
                <w:szCs w:val="24"/>
                <w:lang w:eastAsia="pl-PL"/>
              </w:rPr>
              <w:t xml:space="preserve"> </w:t>
            </w:r>
          </w:p>
        </w:tc>
        <w:tc>
          <w:tcPr>
            <w:tcW w:w="1604" w:type="dxa"/>
            <w:shd w:val="clear" w:color="auto" w:fill="auto"/>
            <w:vAlign w:val="center"/>
          </w:tcPr>
          <w:p w:rsidR="00C06EC5" w:rsidRPr="00B77111" w:rsidRDefault="00C06EC5" w:rsidP="00B77111">
            <w:pPr>
              <w:widowControl w:val="0"/>
              <w:suppressAutoHyphens/>
              <w:spacing w:after="15" w:line="100" w:lineRule="atLeast"/>
              <w:ind w:right="53"/>
              <w:jc w:val="right"/>
              <w:rPr>
                <w:rFonts w:eastAsia="SimSun" w:cs="Calibri"/>
                <w:color w:val="000000"/>
                <w:kern w:val="1"/>
                <w:sz w:val="24"/>
                <w:szCs w:val="24"/>
                <w:lang w:eastAsia="hi-IN" w:bidi="hi-IN"/>
              </w:rPr>
            </w:pPr>
            <w:r w:rsidRPr="00B77111">
              <w:rPr>
                <w:rFonts w:eastAsia="SimSun" w:cs="Calibri"/>
                <w:color w:val="000000"/>
                <w:kern w:val="1"/>
                <w:sz w:val="24"/>
                <w:szCs w:val="24"/>
                <w:lang w:eastAsia="hi-IN" w:bidi="hi-IN"/>
              </w:rPr>
              <w:t>zł</w:t>
            </w:r>
          </w:p>
        </w:tc>
      </w:tr>
    </w:tbl>
    <w:p w:rsidR="00C06EC5" w:rsidRPr="00C06EC5" w:rsidRDefault="00C06EC5" w:rsidP="00C06EC5">
      <w:pPr>
        <w:spacing w:after="15" w:line="249" w:lineRule="auto"/>
        <w:ind w:right="53"/>
        <w:jc w:val="both"/>
        <w:rPr>
          <w:rFonts w:eastAsia="Times New Roman" w:cs="Calibri"/>
          <w:b/>
          <w:color w:val="000000"/>
          <w:lang w:eastAsia="pl-PL"/>
        </w:rPr>
      </w:pPr>
      <w:r w:rsidRPr="00C06EC5">
        <w:rPr>
          <w:rFonts w:eastAsia="Times New Roman" w:cs="Calibri"/>
          <w:b/>
          <w:color w:val="000000"/>
          <w:lang w:eastAsia="pl-PL"/>
        </w:rPr>
        <w:lastRenderedPageBreak/>
        <w:t>Oświadczam, iż na przedmiot zamówienia udzielam gwarancji i rękojmi za wady na okres 2 lat licząc od dnia podpisania protokołu odbioru końcowego przedmiotu zamówienia.</w:t>
      </w:r>
    </w:p>
    <w:p w:rsidR="00C06EC5" w:rsidRPr="00C06EC5" w:rsidRDefault="00C06EC5" w:rsidP="00C06EC5">
      <w:pPr>
        <w:spacing w:after="15" w:line="249" w:lineRule="auto"/>
        <w:ind w:right="53"/>
        <w:jc w:val="both"/>
        <w:rPr>
          <w:rFonts w:eastAsia="Times New Roman" w:cs="Calibri"/>
          <w:b/>
          <w:color w:val="000000"/>
          <w:lang w:eastAsia="pl-PL"/>
        </w:rPr>
      </w:pPr>
    </w:p>
    <w:p w:rsidR="00C06EC5" w:rsidRPr="00C06EC5" w:rsidRDefault="00C06EC5" w:rsidP="00C06EC5">
      <w:pPr>
        <w:widowControl w:val="0"/>
        <w:suppressAutoHyphens/>
        <w:spacing w:after="0" w:line="100" w:lineRule="atLeast"/>
        <w:ind w:right="-20"/>
        <w:jc w:val="both"/>
        <w:rPr>
          <w:rFonts w:eastAsia="SimSun" w:cs="Calibri"/>
          <w:b/>
          <w:color w:val="000000"/>
          <w:kern w:val="1"/>
          <w:lang w:eastAsia="hi-IN" w:bidi="hi-IN"/>
        </w:rPr>
      </w:pPr>
      <w:r w:rsidRPr="00C06EC5">
        <w:rPr>
          <w:rFonts w:eastAsia="SimSun" w:cs="Calibri"/>
          <w:b/>
          <w:color w:val="000000"/>
          <w:kern w:val="1"/>
          <w:lang w:eastAsia="hi-IN" w:bidi="hi-IN"/>
        </w:rPr>
        <w:t>Zobowiązuję się wykonać przedmiotowe zamówienie w terminie: do 4 tygodni</w:t>
      </w:r>
      <w:r w:rsidRPr="00C06EC5">
        <w:rPr>
          <w:rFonts w:eastAsia="SimSun" w:cs="Calibri"/>
          <w:b/>
          <w:color w:val="000000"/>
          <w:kern w:val="1"/>
          <w:lang w:eastAsia="hi-IN" w:bidi="hi-IN"/>
        </w:rPr>
        <w:br/>
        <w:t>od dnia podpisania umowy.</w:t>
      </w:r>
    </w:p>
    <w:p w:rsidR="00C06EC5" w:rsidRDefault="00C06EC5" w:rsidP="008A1C1F">
      <w:pPr>
        <w:spacing w:after="0" w:line="240" w:lineRule="auto"/>
        <w:rPr>
          <w:color w:val="FF0000"/>
        </w:rPr>
      </w:pPr>
    </w:p>
    <w:p w:rsidR="006A712A" w:rsidRDefault="006A712A" w:rsidP="006A712A">
      <w:pPr>
        <w:spacing w:after="200" w:line="240" w:lineRule="auto"/>
        <w:rPr>
          <w:b/>
          <w:color w:val="000000"/>
        </w:rPr>
      </w:pPr>
      <w:r w:rsidRPr="00E31009">
        <w:rPr>
          <w:b/>
          <w:color w:val="000000"/>
        </w:rPr>
        <w:t xml:space="preserve">Część </w:t>
      </w:r>
      <w:r>
        <w:rPr>
          <w:b/>
          <w:color w:val="000000"/>
        </w:rPr>
        <w:t>VI</w:t>
      </w:r>
      <w:r w:rsidRPr="00E31009">
        <w:rPr>
          <w:b/>
          <w:color w:val="000000"/>
        </w:rPr>
        <w:t xml:space="preserve"> </w:t>
      </w:r>
      <w:r w:rsidRPr="00E31009">
        <w:rPr>
          <w:bCs/>
          <w:color w:val="000000"/>
        </w:rPr>
        <w:t>(</w:t>
      </w:r>
      <w:r>
        <w:rPr>
          <w:bCs/>
          <w:color w:val="000000"/>
        </w:rPr>
        <w:t>11</w:t>
      </w:r>
      <w:r w:rsidRPr="00E31009">
        <w:rPr>
          <w:bCs/>
          <w:color w:val="000000"/>
        </w:rPr>
        <w:t>)</w:t>
      </w:r>
      <w:r w:rsidRPr="00E31009">
        <w:rPr>
          <w:b/>
          <w:color w:val="000000"/>
        </w:rPr>
        <w:t xml:space="preserve"> </w:t>
      </w:r>
      <w:r>
        <w:rPr>
          <w:b/>
          <w:color w:val="000000"/>
        </w:rPr>
        <w:t xml:space="preserve">– Dostawa </w:t>
      </w:r>
      <w:r w:rsidRPr="009D4478">
        <w:rPr>
          <w:b/>
          <w:color w:val="000000"/>
        </w:rPr>
        <w:t>mikrofon</w:t>
      </w:r>
      <w:r>
        <w:rPr>
          <w:b/>
          <w:color w:val="000000"/>
        </w:rPr>
        <w:t>ów</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133"/>
        <w:gridCol w:w="2189"/>
        <w:gridCol w:w="1703"/>
        <w:gridCol w:w="1068"/>
        <w:gridCol w:w="1604"/>
      </w:tblGrid>
      <w:tr w:rsidR="006A712A" w:rsidRPr="00372F47" w:rsidTr="000B49D3">
        <w:tc>
          <w:tcPr>
            <w:tcW w:w="748" w:type="dxa"/>
            <w:shd w:val="clear" w:color="auto" w:fill="auto"/>
            <w:vAlign w:val="center"/>
          </w:tcPr>
          <w:p w:rsidR="006A712A" w:rsidRPr="00372F47" w:rsidRDefault="006A712A"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L.p.</w:t>
            </w:r>
          </w:p>
        </w:tc>
        <w:tc>
          <w:tcPr>
            <w:tcW w:w="2133" w:type="dxa"/>
            <w:shd w:val="clear" w:color="auto" w:fill="auto"/>
            <w:vAlign w:val="center"/>
          </w:tcPr>
          <w:p w:rsidR="006A712A" w:rsidRPr="00372F47" w:rsidRDefault="006A712A"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Przedmiot</w:t>
            </w:r>
          </w:p>
        </w:tc>
        <w:tc>
          <w:tcPr>
            <w:tcW w:w="2189" w:type="dxa"/>
            <w:shd w:val="clear" w:color="auto" w:fill="auto"/>
            <w:vAlign w:val="center"/>
          </w:tcPr>
          <w:p w:rsidR="006A712A" w:rsidRPr="00372F47" w:rsidRDefault="006A712A" w:rsidP="00B77111">
            <w:pPr>
              <w:spacing w:after="0" w:line="240" w:lineRule="auto"/>
              <w:jc w:val="center"/>
              <w:rPr>
                <w:rFonts w:eastAsia="Times New Roman" w:cs="Calibri"/>
                <w:b/>
                <w:color w:val="000000"/>
                <w:sz w:val="24"/>
                <w:szCs w:val="24"/>
                <w:lang w:eastAsia="pl-PL"/>
              </w:rPr>
            </w:pPr>
            <w:r w:rsidRPr="00372F47">
              <w:rPr>
                <w:rFonts w:eastAsia="Times New Roman" w:cs="Calibri"/>
                <w:b/>
                <w:color w:val="000000"/>
                <w:sz w:val="24"/>
                <w:szCs w:val="24"/>
                <w:lang w:eastAsia="pl-PL"/>
              </w:rPr>
              <w:t>Producent,</w:t>
            </w:r>
          </w:p>
          <w:p w:rsidR="006A712A" w:rsidRPr="00372F47" w:rsidRDefault="006A712A" w:rsidP="00B77111">
            <w:pPr>
              <w:spacing w:after="0" w:line="240" w:lineRule="auto"/>
              <w:jc w:val="center"/>
              <w:rPr>
                <w:rFonts w:eastAsia="Times New Roman" w:cs="Calibri"/>
                <w:b/>
                <w:color w:val="000000"/>
                <w:sz w:val="24"/>
                <w:szCs w:val="24"/>
                <w:lang w:eastAsia="pl-PL"/>
              </w:rPr>
            </w:pPr>
            <w:r w:rsidRPr="00372F47">
              <w:rPr>
                <w:rFonts w:eastAsia="Times New Roman" w:cs="Calibri"/>
                <w:b/>
                <w:color w:val="000000"/>
                <w:sz w:val="24"/>
                <w:szCs w:val="24"/>
                <w:lang w:eastAsia="pl-PL"/>
              </w:rPr>
              <w:t>nazwa handlowa,</w:t>
            </w:r>
          </w:p>
          <w:p w:rsidR="006A712A" w:rsidRPr="00372F47" w:rsidRDefault="006A712A"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Times New Roman" w:cs="Calibri"/>
                <w:b/>
                <w:color w:val="000000"/>
                <w:sz w:val="24"/>
                <w:szCs w:val="24"/>
                <w:lang w:eastAsia="pl-PL"/>
              </w:rPr>
              <w:t>nr katalogowy</w:t>
            </w:r>
          </w:p>
        </w:tc>
        <w:tc>
          <w:tcPr>
            <w:tcW w:w="1703" w:type="dxa"/>
            <w:shd w:val="clear" w:color="auto" w:fill="auto"/>
            <w:vAlign w:val="center"/>
          </w:tcPr>
          <w:p w:rsidR="006A712A" w:rsidRPr="00372F47" w:rsidRDefault="006A712A"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Times New Roman" w:cs="Calibri"/>
                <w:b/>
                <w:color w:val="000000"/>
                <w:sz w:val="24"/>
                <w:szCs w:val="24"/>
                <w:lang w:eastAsia="pl-PL"/>
              </w:rPr>
              <w:t>Cena jednostkowa brutto</w:t>
            </w:r>
          </w:p>
        </w:tc>
        <w:tc>
          <w:tcPr>
            <w:tcW w:w="1068" w:type="dxa"/>
            <w:shd w:val="clear" w:color="auto" w:fill="auto"/>
            <w:vAlign w:val="center"/>
          </w:tcPr>
          <w:p w:rsidR="006A712A" w:rsidRPr="00372F47" w:rsidRDefault="006A712A" w:rsidP="00B77111">
            <w:pPr>
              <w:widowControl w:val="0"/>
              <w:suppressAutoHyphens/>
              <w:spacing w:after="0" w:line="240" w:lineRule="auto"/>
              <w:ind w:right="53"/>
              <w:jc w:val="center"/>
              <w:rPr>
                <w:rFonts w:eastAsia="SimSun" w:cs="Calibri"/>
                <w:b/>
                <w:color w:val="000000"/>
                <w:kern w:val="1"/>
                <w:sz w:val="24"/>
                <w:szCs w:val="24"/>
                <w:lang w:eastAsia="hi-IN" w:bidi="hi-IN"/>
              </w:rPr>
            </w:pPr>
            <w:r w:rsidRPr="00372F47">
              <w:rPr>
                <w:rFonts w:eastAsia="SimSun" w:cs="Calibri"/>
                <w:b/>
                <w:color w:val="000000"/>
                <w:kern w:val="1"/>
                <w:sz w:val="24"/>
                <w:szCs w:val="24"/>
                <w:lang w:eastAsia="hi-IN" w:bidi="hi-IN"/>
              </w:rPr>
              <w:t>Liczba</w:t>
            </w:r>
          </w:p>
        </w:tc>
        <w:tc>
          <w:tcPr>
            <w:tcW w:w="1604" w:type="dxa"/>
            <w:shd w:val="clear" w:color="auto" w:fill="auto"/>
            <w:vAlign w:val="center"/>
          </w:tcPr>
          <w:p w:rsidR="006A712A" w:rsidRPr="00372F47" w:rsidRDefault="006A712A" w:rsidP="00B77111">
            <w:pPr>
              <w:tabs>
                <w:tab w:val="left" w:pos="284"/>
              </w:tabs>
              <w:spacing w:after="0" w:line="240" w:lineRule="auto"/>
              <w:jc w:val="center"/>
              <w:rPr>
                <w:rFonts w:eastAsia="Times New Roman" w:cs="Calibri"/>
                <w:b/>
                <w:color w:val="000000"/>
                <w:sz w:val="24"/>
                <w:szCs w:val="24"/>
                <w:lang w:eastAsia="pl-PL"/>
              </w:rPr>
            </w:pPr>
            <w:r>
              <w:rPr>
                <w:rFonts w:eastAsia="SimSun" w:cs="Calibri"/>
                <w:b/>
                <w:color w:val="000000"/>
                <w:kern w:val="1"/>
                <w:sz w:val="24"/>
                <w:szCs w:val="24"/>
                <w:lang w:eastAsia="hi-IN" w:bidi="hi-IN"/>
              </w:rPr>
              <w:t>C</w:t>
            </w:r>
            <w:r w:rsidRPr="006A712A">
              <w:rPr>
                <w:rFonts w:eastAsia="SimSun" w:cs="Calibri"/>
                <w:b/>
                <w:color w:val="000000"/>
                <w:kern w:val="1"/>
                <w:sz w:val="24"/>
                <w:szCs w:val="24"/>
                <w:lang w:eastAsia="hi-IN" w:bidi="hi-IN"/>
              </w:rPr>
              <w:t>ena oferty</w:t>
            </w:r>
            <w:r w:rsidRPr="00372F47">
              <w:rPr>
                <w:rFonts w:eastAsia="Times New Roman" w:cs="Calibri"/>
                <w:b/>
                <w:color w:val="000000"/>
                <w:sz w:val="24"/>
                <w:szCs w:val="24"/>
                <w:lang w:eastAsia="pl-PL"/>
              </w:rPr>
              <w:t xml:space="preserve"> brutto </w:t>
            </w:r>
          </w:p>
          <w:p w:rsidR="006A712A" w:rsidRPr="00372F47" w:rsidRDefault="006A712A" w:rsidP="00B77111">
            <w:pPr>
              <w:widowControl w:val="0"/>
              <w:suppressAutoHyphens/>
              <w:spacing w:after="0" w:line="240" w:lineRule="auto"/>
              <w:ind w:right="53"/>
              <w:jc w:val="center"/>
              <w:rPr>
                <w:rFonts w:eastAsia="SimSun" w:cs="Calibri"/>
                <w:color w:val="000000"/>
                <w:kern w:val="1"/>
                <w:sz w:val="16"/>
                <w:szCs w:val="16"/>
                <w:lang w:eastAsia="hi-IN" w:bidi="hi-IN"/>
              </w:rPr>
            </w:pPr>
            <w:r w:rsidRPr="00372F47">
              <w:rPr>
                <w:rFonts w:eastAsia="Times New Roman" w:cs="Calibri"/>
                <w:color w:val="000000"/>
                <w:sz w:val="16"/>
                <w:szCs w:val="16"/>
                <w:lang w:eastAsia="pl-PL"/>
              </w:rPr>
              <w:t>(z podatkiem VAT)</w:t>
            </w:r>
          </w:p>
        </w:tc>
      </w:tr>
      <w:tr w:rsidR="006A712A" w:rsidRPr="00372F47" w:rsidTr="000B49D3">
        <w:trPr>
          <w:trHeight w:val="793"/>
        </w:trPr>
        <w:tc>
          <w:tcPr>
            <w:tcW w:w="748" w:type="dxa"/>
            <w:shd w:val="clear" w:color="auto" w:fill="auto"/>
            <w:vAlign w:val="center"/>
          </w:tcPr>
          <w:p w:rsidR="006A712A" w:rsidRPr="00372F47" w:rsidRDefault="006A712A" w:rsidP="00B77111">
            <w:pPr>
              <w:widowControl w:val="0"/>
              <w:suppressAutoHyphens/>
              <w:spacing w:after="15" w:line="100" w:lineRule="atLeast"/>
              <w:ind w:right="53"/>
              <w:jc w:val="center"/>
              <w:rPr>
                <w:rFonts w:eastAsia="SimSun" w:cs="Calibri"/>
                <w:color w:val="000000"/>
                <w:kern w:val="1"/>
                <w:sz w:val="24"/>
                <w:szCs w:val="24"/>
                <w:lang w:eastAsia="hi-IN" w:bidi="hi-IN"/>
              </w:rPr>
            </w:pPr>
            <w:r w:rsidRPr="00372F47">
              <w:rPr>
                <w:rFonts w:eastAsia="SimSun" w:cs="Calibri"/>
                <w:color w:val="000000"/>
                <w:kern w:val="1"/>
                <w:sz w:val="24"/>
                <w:szCs w:val="24"/>
                <w:lang w:eastAsia="hi-IN" w:bidi="hi-IN"/>
              </w:rPr>
              <w:t>1.</w:t>
            </w:r>
          </w:p>
        </w:tc>
        <w:tc>
          <w:tcPr>
            <w:tcW w:w="2133" w:type="dxa"/>
            <w:shd w:val="clear" w:color="auto" w:fill="auto"/>
            <w:vAlign w:val="center"/>
          </w:tcPr>
          <w:p w:rsidR="006A712A" w:rsidRPr="00C06EC5" w:rsidRDefault="006A712A" w:rsidP="00B77111">
            <w:pPr>
              <w:widowControl w:val="0"/>
              <w:suppressAutoHyphens/>
              <w:spacing w:after="15" w:line="100" w:lineRule="atLeast"/>
              <w:ind w:right="53"/>
              <w:jc w:val="center"/>
              <w:rPr>
                <w:rFonts w:eastAsia="SimSun" w:cs="Calibri"/>
                <w:color w:val="FF0000"/>
                <w:kern w:val="1"/>
                <w:sz w:val="24"/>
                <w:szCs w:val="24"/>
                <w:lang w:eastAsia="hi-IN" w:bidi="hi-IN"/>
              </w:rPr>
            </w:pPr>
            <w:r>
              <w:rPr>
                <w:color w:val="000000"/>
              </w:rPr>
              <w:t>Mikrofony</w:t>
            </w:r>
          </w:p>
        </w:tc>
        <w:tc>
          <w:tcPr>
            <w:tcW w:w="2189" w:type="dxa"/>
            <w:shd w:val="clear" w:color="auto" w:fill="auto"/>
            <w:vAlign w:val="center"/>
          </w:tcPr>
          <w:p w:rsidR="006A712A" w:rsidRPr="00372F47" w:rsidRDefault="006A712A" w:rsidP="00B77111">
            <w:pPr>
              <w:widowControl w:val="0"/>
              <w:suppressAutoHyphens/>
              <w:spacing w:after="15" w:line="100" w:lineRule="atLeast"/>
              <w:ind w:right="53"/>
              <w:jc w:val="center"/>
              <w:rPr>
                <w:rFonts w:eastAsia="SimSun" w:cs="Calibri"/>
                <w:color w:val="000000"/>
                <w:kern w:val="1"/>
                <w:sz w:val="24"/>
                <w:szCs w:val="24"/>
                <w:lang w:eastAsia="hi-IN" w:bidi="hi-IN"/>
              </w:rPr>
            </w:pPr>
          </w:p>
        </w:tc>
        <w:tc>
          <w:tcPr>
            <w:tcW w:w="1703" w:type="dxa"/>
            <w:shd w:val="clear" w:color="auto" w:fill="auto"/>
            <w:vAlign w:val="center"/>
          </w:tcPr>
          <w:p w:rsidR="006A712A" w:rsidRPr="006A712A" w:rsidRDefault="006A712A" w:rsidP="00B77111">
            <w:pPr>
              <w:widowControl w:val="0"/>
              <w:suppressAutoHyphens/>
              <w:spacing w:after="15" w:line="100" w:lineRule="atLeast"/>
              <w:ind w:right="53"/>
              <w:jc w:val="right"/>
              <w:rPr>
                <w:rFonts w:eastAsia="SimSun" w:cs="Calibri"/>
                <w:color w:val="000000"/>
                <w:kern w:val="1"/>
                <w:sz w:val="24"/>
                <w:szCs w:val="24"/>
                <w:lang w:eastAsia="hi-IN" w:bidi="hi-IN"/>
              </w:rPr>
            </w:pPr>
            <w:r w:rsidRPr="006A712A">
              <w:rPr>
                <w:rFonts w:eastAsia="SimSun" w:cs="Calibri"/>
                <w:color w:val="000000"/>
                <w:kern w:val="1"/>
                <w:sz w:val="24"/>
                <w:szCs w:val="24"/>
                <w:lang w:eastAsia="hi-IN" w:bidi="hi-IN"/>
              </w:rPr>
              <w:t>zł</w:t>
            </w:r>
          </w:p>
        </w:tc>
        <w:tc>
          <w:tcPr>
            <w:tcW w:w="1068" w:type="dxa"/>
            <w:shd w:val="clear" w:color="auto" w:fill="auto"/>
            <w:vAlign w:val="center"/>
          </w:tcPr>
          <w:p w:rsidR="006A712A" w:rsidRPr="006A712A" w:rsidRDefault="006A712A" w:rsidP="00B77111">
            <w:pPr>
              <w:widowControl w:val="0"/>
              <w:suppressAutoHyphens/>
              <w:spacing w:after="15" w:line="100" w:lineRule="atLeast"/>
              <w:ind w:right="53"/>
              <w:jc w:val="center"/>
              <w:rPr>
                <w:rFonts w:eastAsia="SimSun" w:cs="Calibri"/>
                <w:color w:val="000000"/>
                <w:kern w:val="1"/>
                <w:sz w:val="24"/>
                <w:szCs w:val="24"/>
                <w:lang w:eastAsia="hi-IN" w:bidi="hi-IN"/>
              </w:rPr>
            </w:pPr>
            <w:r>
              <w:rPr>
                <w:rFonts w:eastAsia="SimSun" w:cs="Calibri"/>
                <w:color w:val="000000"/>
                <w:kern w:val="1"/>
                <w:sz w:val="24"/>
                <w:szCs w:val="24"/>
                <w:lang w:eastAsia="hi-IN" w:bidi="hi-IN"/>
              </w:rPr>
              <w:t>10</w:t>
            </w:r>
          </w:p>
        </w:tc>
        <w:tc>
          <w:tcPr>
            <w:tcW w:w="1604" w:type="dxa"/>
            <w:shd w:val="clear" w:color="auto" w:fill="auto"/>
            <w:vAlign w:val="center"/>
          </w:tcPr>
          <w:p w:rsidR="006A712A" w:rsidRPr="006A712A" w:rsidRDefault="006A712A" w:rsidP="00B77111">
            <w:pPr>
              <w:widowControl w:val="0"/>
              <w:suppressAutoHyphens/>
              <w:spacing w:after="15" w:line="100" w:lineRule="atLeast"/>
              <w:ind w:right="53"/>
              <w:jc w:val="right"/>
              <w:rPr>
                <w:rFonts w:eastAsia="SimSun" w:cs="Calibri"/>
                <w:color w:val="000000"/>
                <w:kern w:val="1"/>
                <w:sz w:val="24"/>
                <w:szCs w:val="24"/>
                <w:lang w:eastAsia="hi-IN" w:bidi="hi-IN"/>
              </w:rPr>
            </w:pPr>
            <w:r w:rsidRPr="006A712A">
              <w:rPr>
                <w:rFonts w:eastAsia="SimSun" w:cs="Calibri"/>
                <w:color w:val="000000"/>
                <w:kern w:val="1"/>
                <w:sz w:val="24"/>
                <w:szCs w:val="24"/>
                <w:lang w:eastAsia="hi-IN" w:bidi="hi-IN"/>
              </w:rPr>
              <w:t>zł</w:t>
            </w:r>
          </w:p>
        </w:tc>
      </w:tr>
    </w:tbl>
    <w:p w:rsidR="006A712A" w:rsidRPr="00C06EC5" w:rsidRDefault="006A712A" w:rsidP="006A712A">
      <w:pPr>
        <w:spacing w:after="15" w:line="249" w:lineRule="auto"/>
        <w:ind w:right="53"/>
        <w:jc w:val="both"/>
        <w:rPr>
          <w:rFonts w:eastAsia="Times New Roman" w:cs="Calibri"/>
          <w:b/>
          <w:color w:val="000000"/>
          <w:lang w:eastAsia="pl-PL"/>
        </w:rPr>
      </w:pPr>
      <w:r w:rsidRPr="00C06EC5">
        <w:rPr>
          <w:rFonts w:eastAsia="Times New Roman" w:cs="Calibri"/>
          <w:b/>
          <w:color w:val="000000"/>
          <w:lang w:eastAsia="pl-PL"/>
        </w:rPr>
        <w:t>Oświadczam, iż na przedmiot zamówienia udzielam gwarancji i rękojmi za wady na okres 2 lat licząc od dnia podpisania protokołu odbioru końcowego przedmiotu zamówienia.</w:t>
      </w:r>
    </w:p>
    <w:p w:rsidR="006A712A" w:rsidRPr="00C06EC5" w:rsidRDefault="006A712A" w:rsidP="006A712A">
      <w:pPr>
        <w:spacing w:after="15" w:line="249" w:lineRule="auto"/>
        <w:ind w:right="53"/>
        <w:jc w:val="both"/>
        <w:rPr>
          <w:rFonts w:eastAsia="Times New Roman" w:cs="Calibri"/>
          <w:b/>
          <w:color w:val="000000"/>
          <w:lang w:eastAsia="pl-PL"/>
        </w:rPr>
      </w:pPr>
    </w:p>
    <w:p w:rsidR="006A712A" w:rsidRPr="00C06EC5" w:rsidRDefault="006A712A" w:rsidP="006A712A">
      <w:pPr>
        <w:widowControl w:val="0"/>
        <w:suppressAutoHyphens/>
        <w:spacing w:after="0" w:line="100" w:lineRule="atLeast"/>
        <w:ind w:right="-20"/>
        <w:jc w:val="both"/>
        <w:rPr>
          <w:rFonts w:eastAsia="SimSun" w:cs="Calibri"/>
          <w:b/>
          <w:color w:val="000000"/>
          <w:kern w:val="1"/>
          <w:lang w:eastAsia="hi-IN" w:bidi="hi-IN"/>
        </w:rPr>
      </w:pPr>
      <w:r w:rsidRPr="00C06EC5">
        <w:rPr>
          <w:rFonts w:eastAsia="SimSun" w:cs="Calibri"/>
          <w:b/>
          <w:color w:val="000000"/>
          <w:kern w:val="1"/>
          <w:lang w:eastAsia="hi-IN" w:bidi="hi-IN"/>
        </w:rPr>
        <w:t>Zobowiązuję się wykonać przedmiotowe zamówienie w terminie: do 4 tygodni</w:t>
      </w:r>
      <w:r w:rsidRPr="00C06EC5">
        <w:rPr>
          <w:rFonts w:eastAsia="SimSun" w:cs="Calibri"/>
          <w:b/>
          <w:color w:val="000000"/>
          <w:kern w:val="1"/>
          <w:lang w:eastAsia="hi-IN" w:bidi="hi-IN"/>
        </w:rPr>
        <w:br/>
        <w:t>od dnia podpisania umowy.</w:t>
      </w:r>
    </w:p>
    <w:p w:rsidR="006A712A" w:rsidRDefault="006A712A" w:rsidP="008A1C1F">
      <w:pPr>
        <w:spacing w:after="0" w:line="240" w:lineRule="auto"/>
        <w:rPr>
          <w:color w:val="FF0000"/>
        </w:rPr>
      </w:pPr>
    </w:p>
    <w:p w:rsidR="009F6F1B" w:rsidRPr="00B77111" w:rsidRDefault="009F6F1B" w:rsidP="008A1C1F">
      <w:pPr>
        <w:spacing w:after="0" w:line="240" w:lineRule="auto"/>
        <w:rPr>
          <w:color w:val="000000"/>
        </w:rPr>
      </w:pPr>
      <w:r w:rsidRPr="00B77111">
        <w:rPr>
          <w:color w:val="000000"/>
        </w:rPr>
        <w:t>Oświadczam, że:</w:t>
      </w:r>
    </w:p>
    <w:p w:rsidR="009F6F1B" w:rsidRPr="00B77111" w:rsidRDefault="009F6F1B" w:rsidP="00372F47">
      <w:pPr>
        <w:numPr>
          <w:ilvl w:val="0"/>
          <w:numId w:val="7"/>
        </w:numPr>
        <w:spacing w:after="0" w:line="240" w:lineRule="auto"/>
        <w:ind w:left="426"/>
        <w:jc w:val="both"/>
        <w:rPr>
          <w:color w:val="000000"/>
        </w:rPr>
      </w:pPr>
      <w:r w:rsidRPr="00B77111">
        <w:rPr>
          <w:color w:val="000000"/>
        </w:rPr>
        <w:t>Jestem uprawniony/a do wykonywania w</w:t>
      </w:r>
      <w:r w:rsidR="008A1C1F" w:rsidRPr="00B77111">
        <w:rPr>
          <w:color w:val="000000"/>
        </w:rPr>
        <w:t xml:space="preserve">ymaganej przedmiotem zamówienia </w:t>
      </w:r>
      <w:r w:rsidRPr="00B77111">
        <w:rPr>
          <w:color w:val="000000"/>
        </w:rPr>
        <w:t>działalności/usługi, posiadam niezbędną wiedzę oraz dysponują potencjałem technicznym</w:t>
      </w:r>
      <w:r w:rsidR="008A1C1F" w:rsidRPr="00B77111">
        <w:rPr>
          <w:color w:val="000000"/>
        </w:rPr>
        <w:br/>
      </w:r>
      <w:r w:rsidRPr="00B77111">
        <w:rPr>
          <w:color w:val="000000"/>
        </w:rPr>
        <w:t>i osobami zdolnymi do wykonania zamówienia.</w:t>
      </w:r>
    </w:p>
    <w:p w:rsidR="009F6F1B" w:rsidRPr="00B77111" w:rsidRDefault="009F6F1B" w:rsidP="00372F47">
      <w:pPr>
        <w:numPr>
          <w:ilvl w:val="0"/>
          <w:numId w:val="6"/>
        </w:numPr>
        <w:spacing w:after="0" w:line="240" w:lineRule="auto"/>
        <w:ind w:left="426"/>
        <w:jc w:val="both"/>
        <w:rPr>
          <w:color w:val="000000"/>
        </w:rPr>
      </w:pPr>
      <w:r w:rsidRPr="00B77111">
        <w:rPr>
          <w:color w:val="000000"/>
        </w:rPr>
        <w:t>Zapoznałem/-am się i akceptuję warunki zawarte w Zapytaniu ofertowym oraz załącznikach</w:t>
      </w:r>
      <w:r w:rsidR="003E5B98" w:rsidRPr="00B77111">
        <w:rPr>
          <w:color w:val="000000"/>
        </w:rPr>
        <w:br/>
      </w:r>
      <w:r w:rsidRPr="00B77111">
        <w:rPr>
          <w:color w:val="000000"/>
        </w:rPr>
        <w:t>do tego zapytania.</w:t>
      </w:r>
    </w:p>
    <w:p w:rsidR="009F6F1B" w:rsidRPr="00B77111" w:rsidRDefault="009F6F1B" w:rsidP="00372F47">
      <w:pPr>
        <w:numPr>
          <w:ilvl w:val="0"/>
          <w:numId w:val="6"/>
        </w:numPr>
        <w:spacing w:after="0" w:line="240" w:lineRule="auto"/>
        <w:ind w:left="426"/>
        <w:jc w:val="both"/>
        <w:rPr>
          <w:color w:val="000000"/>
        </w:rPr>
      </w:pPr>
      <w:r w:rsidRPr="00B77111">
        <w:rPr>
          <w:color w:val="000000"/>
        </w:rPr>
        <w:t>Uzyskałem/-am wszystkie niezbędne informacje do przygotowania oferty i realizacji przedmiotu zamówienia.</w:t>
      </w:r>
    </w:p>
    <w:p w:rsidR="009F6F1B" w:rsidRPr="00B77111" w:rsidRDefault="009F6F1B" w:rsidP="00372F47">
      <w:pPr>
        <w:numPr>
          <w:ilvl w:val="0"/>
          <w:numId w:val="6"/>
        </w:numPr>
        <w:spacing w:after="0" w:line="240" w:lineRule="auto"/>
        <w:ind w:left="426"/>
        <w:jc w:val="both"/>
        <w:rPr>
          <w:color w:val="000000"/>
        </w:rPr>
      </w:pPr>
      <w:r w:rsidRPr="00B77111">
        <w:rPr>
          <w:color w:val="000000"/>
        </w:rPr>
        <w:t>Cena podana w ofercie obejmuje wszelkie koszty związane z realizacją powyższego zamówienia.</w:t>
      </w:r>
    </w:p>
    <w:p w:rsidR="009F6F1B" w:rsidRPr="00B77111" w:rsidRDefault="009F6F1B" w:rsidP="00372F47">
      <w:pPr>
        <w:numPr>
          <w:ilvl w:val="0"/>
          <w:numId w:val="6"/>
        </w:numPr>
        <w:spacing w:after="0" w:line="240" w:lineRule="auto"/>
        <w:ind w:left="426"/>
        <w:jc w:val="both"/>
        <w:rPr>
          <w:color w:val="000000"/>
        </w:rPr>
      </w:pPr>
      <w:r w:rsidRPr="00B77111">
        <w:rPr>
          <w:color w:val="000000"/>
        </w:rPr>
        <w:t>W przypadku uzyskania zamówienia zobowiązuję się do podpisania umowy w terminie i miejscu wyznaczonym przez Zamawiającego.</w:t>
      </w:r>
    </w:p>
    <w:p w:rsidR="009F6F1B" w:rsidRPr="00B77111" w:rsidRDefault="009F6F1B" w:rsidP="00372F47">
      <w:pPr>
        <w:numPr>
          <w:ilvl w:val="0"/>
          <w:numId w:val="6"/>
        </w:numPr>
        <w:spacing w:after="0" w:line="240" w:lineRule="auto"/>
        <w:ind w:left="426"/>
        <w:jc w:val="both"/>
        <w:rPr>
          <w:color w:val="000000"/>
        </w:rPr>
      </w:pPr>
      <w:r w:rsidRPr="00B77111">
        <w:rPr>
          <w:color w:val="000000"/>
        </w:rPr>
        <w:t>Wyrażam zgodę na przeprowadzenie wszelkich badań mających na celu sprawdzenie oświadczeń, dokumentów i przedłożonych informacji oraz wyjaśnień finansowych i technicznych, przez Zamawiającego lub jego upoważnionych przedstawicieli.</w:t>
      </w:r>
    </w:p>
    <w:p w:rsidR="009F6F1B" w:rsidRPr="00B77111" w:rsidRDefault="009F6F1B" w:rsidP="00372F47">
      <w:pPr>
        <w:numPr>
          <w:ilvl w:val="0"/>
          <w:numId w:val="6"/>
        </w:numPr>
        <w:spacing w:after="0" w:line="240" w:lineRule="auto"/>
        <w:ind w:left="426"/>
        <w:jc w:val="both"/>
        <w:rPr>
          <w:color w:val="000000"/>
        </w:rPr>
      </w:pPr>
      <w:r w:rsidRPr="00B77111">
        <w:rPr>
          <w:color w:val="000000"/>
        </w:rPr>
        <w:t>Jestem związany/a ofertą przez 30 dni. Bieg terminu rozpoczyna się wraz z upływem terminu składania ofert.</w:t>
      </w:r>
    </w:p>
    <w:p w:rsidR="003E5B98" w:rsidRPr="00B77111" w:rsidRDefault="009F6F1B" w:rsidP="00372F47">
      <w:pPr>
        <w:numPr>
          <w:ilvl w:val="0"/>
          <w:numId w:val="6"/>
        </w:numPr>
        <w:spacing w:after="0" w:line="240" w:lineRule="auto"/>
        <w:ind w:left="426"/>
        <w:jc w:val="both"/>
        <w:rPr>
          <w:color w:val="000000"/>
        </w:rPr>
      </w:pPr>
      <w:r w:rsidRPr="00B77111">
        <w:rPr>
          <w:color w:val="000000"/>
          <w:u w:val="single"/>
        </w:rPr>
        <w:t>Świadomy/i odpowiedzialności za składanie fałszywych oświadczeń,</w:t>
      </w:r>
      <w:r w:rsidRPr="00B77111">
        <w:rPr>
          <w:color w:val="000000"/>
        </w:rPr>
        <w:t xml:space="preserve"> oświadczam, że dane</w:t>
      </w:r>
      <w:r w:rsidR="003E5B98" w:rsidRPr="00B77111">
        <w:rPr>
          <w:color w:val="000000"/>
        </w:rPr>
        <w:br/>
      </w:r>
      <w:r w:rsidRPr="00B77111">
        <w:rPr>
          <w:color w:val="000000"/>
        </w:rPr>
        <w:t>w ofercie oraz załączone do oferty dokumenty opisują stan prawny i faktyczny, aktualny na dzień otwarcia ofert.</w:t>
      </w:r>
    </w:p>
    <w:p w:rsidR="003E5B98" w:rsidRPr="00B77111" w:rsidRDefault="003E5B98" w:rsidP="00372F47">
      <w:pPr>
        <w:numPr>
          <w:ilvl w:val="0"/>
          <w:numId w:val="6"/>
        </w:numPr>
        <w:spacing w:after="0" w:line="240" w:lineRule="auto"/>
        <w:ind w:left="426"/>
        <w:jc w:val="both"/>
        <w:rPr>
          <w:rFonts w:cs="Calibri"/>
          <w:color w:val="000000"/>
        </w:rPr>
      </w:pPr>
      <w:r w:rsidRPr="00B77111">
        <w:rPr>
          <w:rFonts w:eastAsia="SimSun" w:cs="Calibri"/>
          <w:bCs/>
          <w:color w:val="000000"/>
          <w:kern w:val="1"/>
          <w:lang w:eastAsia="hi-IN" w:bidi="hi-IN"/>
        </w:rPr>
        <w:t>Oświadczam, że dane osobowe zawarte w ofercie lub przekazane wraz z ofertą pozyskałem</w:t>
      </w:r>
      <w:r w:rsidRPr="00B77111">
        <w:rPr>
          <w:rFonts w:eastAsia="SimSun" w:cs="Calibri"/>
          <w:bCs/>
          <w:color w:val="000000"/>
          <w:kern w:val="1"/>
          <w:lang w:eastAsia="hi-IN" w:bidi="hi-IN"/>
        </w:rPr>
        <w:br/>
        <w:t>w oparciu o przesłanki zawarte w art. 6 ust. 1 Rozporządzenia Parlamentu Europejskiego i Rady (UE) 2016/679 z dnia 27 kwietnia 2016 r. w sprawie ochrony osób fizycznych w związku</w:t>
      </w:r>
      <w:r w:rsidRPr="00B77111">
        <w:rPr>
          <w:rFonts w:eastAsia="SimSun" w:cs="Calibri"/>
          <w:bCs/>
          <w:color w:val="000000"/>
          <w:kern w:val="1"/>
          <w:lang w:eastAsia="hi-IN" w:bidi="hi-IN"/>
        </w:rPr>
        <w:br/>
        <w:t>z przetwarzaniem danych osobowych i w sprawie swobodnego przepływu takich danych oraz uchylenia dyrektywy 95/46/WE (ogólne rozporządzenie o ochronie danych) (Dz. Urz. UE L 119</w:t>
      </w:r>
      <w:r w:rsidRPr="00B77111">
        <w:rPr>
          <w:rFonts w:eastAsia="SimSun" w:cs="Calibri"/>
          <w:bCs/>
          <w:color w:val="000000"/>
          <w:kern w:val="1"/>
          <w:lang w:eastAsia="hi-IN" w:bidi="hi-IN"/>
        </w:rPr>
        <w:br/>
        <w:t>z 2016 r.), a także, że jestem w stanie wykazać, że osoba, której dane dotyczą, wyraziła zgodę</w:t>
      </w:r>
      <w:r w:rsidRPr="00B77111">
        <w:rPr>
          <w:rFonts w:eastAsia="SimSun" w:cs="Calibri"/>
          <w:bCs/>
          <w:color w:val="000000"/>
          <w:kern w:val="1"/>
          <w:lang w:eastAsia="hi-IN" w:bidi="hi-IN"/>
        </w:rPr>
        <w:br/>
        <w:t xml:space="preserve">na ich przetwarzanie, w przypadku pozyskania danych na podstawie zgody osób. </w:t>
      </w:r>
    </w:p>
    <w:p w:rsidR="003E5B98" w:rsidRPr="00B77111" w:rsidRDefault="003E5B98" w:rsidP="00372F47">
      <w:pPr>
        <w:numPr>
          <w:ilvl w:val="0"/>
          <w:numId w:val="6"/>
        </w:numPr>
        <w:spacing w:after="0" w:line="240" w:lineRule="auto"/>
        <w:ind w:left="426"/>
        <w:jc w:val="both"/>
        <w:rPr>
          <w:rFonts w:cs="Calibri"/>
          <w:color w:val="000000"/>
        </w:rPr>
      </w:pPr>
      <w:r w:rsidRPr="00B77111">
        <w:rPr>
          <w:rFonts w:eastAsia="SimSun" w:cs="Calibri"/>
          <w:bCs/>
          <w:color w:val="000000"/>
          <w:kern w:val="1"/>
          <w:lang w:eastAsia="hi-IN" w:bidi="hi-IN"/>
        </w:rPr>
        <w:t>Oświadczam, że wypełniłem obowiązki informacyjne przewidziane w art. 13 lub art. 14 Rozporządzenia Parlamentu Europejskiego i Rady (UE) 2016/679 z dnia 27 kwietnia 2016 r.</w:t>
      </w:r>
      <w:r w:rsidRPr="00B77111">
        <w:rPr>
          <w:rFonts w:eastAsia="SimSun" w:cs="Calibri"/>
          <w:bCs/>
          <w:color w:val="000000"/>
          <w:kern w:val="1"/>
          <w:lang w:eastAsia="hi-IN" w:bidi="hi-IN"/>
        </w:rPr>
        <w:br/>
        <w:t>w sprawie ochrony osób fizycznych w związku z przetwarzaniem danych osobowych i w sprawie swobodnego przepływu takich danych oraz uchylenia dyrektywy 95/46/WE (ogólne rozporządzenie o ochronie danych) (Dz. Urz. UE L 119 z 2016 r.) wobec osób fizycznych,</w:t>
      </w:r>
      <w:r w:rsidRPr="00B77111">
        <w:rPr>
          <w:rFonts w:eastAsia="SimSun" w:cs="Calibri"/>
          <w:bCs/>
          <w:color w:val="000000"/>
          <w:kern w:val="1"/>
          <w:lang w:eastAsia="hi-IN" w:bidi="hi-IN"/>
        </w:rPr>
        <w:br/>
        <w:t>od których dane osobowe bezpośrednio lub pośrednio  pozyskałem w celu ubiegania się</w:t>
      </w:r>
      <w:r w:rsidRPr="00B77111">
        <w:rPr>
          <w:rFonts w:eastAsia="SimSun" w:cs="Calibri"/>
          <w:bCs/>
          <w:color w:val="000000"/>
          <w:kern w:val="1"/>
          <w:lang w:eastAsia="hi-IN" w:bidi="hi-IN"/>
        </w:rPr>
        <w:br/>
      </w:r>
      <w:r w:rsidRPr="00B77111">
        <w:rPr>
          <w:rFonts w:eastAsia="SimSun" w:cs="Calibri"/>
          <w:bCs/>
          <w:color w:val="000000"/>
          <w:kern w:val="1"/>
          <w:lang w:eastAsia="hi-IN" w:bidi="hi-IN"/>
        </w:rPr>
        <w:lastRenderedPageBreak/>
        <w:t>o udzielenie zamówienia publicznego w niniejszym postępowaniu (oświadczenie dotyczy sytuacji gdy Wykonawca przekazuje dane osobowe inne niż bezpośrednio jego dotyczące).</w:t>
      </w:r>
    </w:p>
    <w:p w:rsidR="009F6F1B" w:rsidRPr="00B77111" w:rsidRDefault="009F6F1B" w:rsidP="003E5B98">
      <w:pPr>
        <w:ind w:left="786"/>
        <w:jc w:val="both"/>
        <w:rPr>
          <w:color w:val="000000"/>
          <w:u w:val="single"/>
        </w:rPr>
      </w:pPr>
    </w:p>
    <w:p w:rsidR="009F6F1B" w:rsidRPr="00B77111" w:rsidRDefault="009F6F1B" w:rsidP="009F6F1B">
      <w:pPr>
        <w:ind w:left="786" w:firstLine="708"/>
        <w:rPr>
          <w:color w:val="000000"/>
        </w:rPr>
      </w:pPr>
    </w:p>
    <w:p w:rsidR="009F6F1B" w:rsidRPr="00B77111" w:rsidRDefault="009F6F1B" w:rsidP="009F6F1B">
      <w:pPr>
        <w:ind w:left="786" w:firstLine="708"/>
        <w:rPr>
          <w:color w:val="000000"/>
        </w:rPr>
      </w:pPr>
      <w:r w:rsidRPr="00B77111">
        <w:rPr>
          <w:color w:val="000000"/>
        </w:rPr>
        <w:t xml:space="preserve">                                                                                   </w:t>
      </w:r>
    </w:p>
    <w:p w:rsidR="00007D50" w:rsidRPr="00007D50" w:rsidRDefault="00007D50" w:rsidP="00007D50">
      <w:pPr>
        <w:rPr>
          <w:rFonts w:cs="Calibri"/>
          <w:color w:val="000000"/>
        </w:rPr>
      </w:pPr>
      <w:r w:rsidRPr="00007D50">
        <w:rPr>
          <w:rFonts w:cs="Calibri"/>
          <w:color w:val="000000"/>
        </w:rPr>
        <w:t>………………………………………………………………….</w:t>
      </w:r>
      <w:r w:rsidRPr="00007D50">
        <w:rPr>
          <w:rFonts w:cs="Calibri"/>
          <w:color w:val="000000"/>
        </w:rPr>
        <w:tab/>
        <w:t xml:space="preserve">   …………………………..................................................                                                                                 Miejscowość, data     </w:t>
      </w:r>
      <w:r w:rsidRPr="00007D50">
        <w:rPr>
          <w:rFonts w:cs="Calibri"/>
          <w:color w:val="000000"/>
        </w:rPr>
        <w:tab/>
      </w:r>
      <w:r w:rsidRPr="00007D50">
        <w:rPr>
          <w:rFonts w:cs="Calibri"/>
          <w:color w:val="000000"/>
        </w:rPr>
        <w:tab/>
        <w:t xml:space="preserve">                                  </w:t>
      </w:r>
      <w:r w:rsidRPr="00007D50">
        <w:rPr>
          <w:rFonts w:cs="Calibri"/>
          <w:i/>
          <w:color w:val="000000"/>
        </w:rPr>
        <w:t xml:space="preserve"> (podpis osoby  uprawnionej do występowania </w:t>
      </w:r>
      <w:r w:rsidRPr="00007D50">
        <w:rPr>
          <w:rFonts w:cs="Calibri"/>
          <w:i/>
          <w:color w:val="000000"/>
        </w:rPr>
        <w:br/>
        <w:t xml:space="preserve">                                                                                                                        w imieniu wykonawcy)</w:t>
      </w:r>
    </w:p>
    <w:p w:rsidR="009F6F1B" w:rsidRPr="00B77111" w:rsidRDefault="009F6F1B" w:rsidP="00287480">
      <w:pPr>
        <w:jc w:val="right"/>
        <w:rPr>
          <w:i/>
          <w:color w:val="000000"/>
        </w:rPr>
      </w:pPr>
      <w:r w:rsidRPr="00B77111">
        <w:rPr>
          <w:color w:val="000000"/>
        </w:rPr>
        <w:br w:type="page"/>
      </w:r>
      <w:r w:rsidR="00143329" w:rsidRPr="00B77111">
        <w:rPr>
          <w:i/>
          <w:color w:val="000000"/>
        </w:rPr>
        <w:lastRenderedPageBreak/>
        <w:t>Załącznik nr 2</w:t>
      </w:r>
    </w:p>
    <w:p w:rsidR="003E5B98" w:rsidRPr="00B77111" w:rsidRDefault="003E5B98" w:rsidP="003E5B98">
      <w:pPr>
        <w:widowControl w:val="0"/>
        <w:suppressAutoHyphens/>
        <w:spacing w:after="0" w:line="100" w:lineRule="atLeast"/>
        <w:ind w:left="219" w:right="54" w:hanging="10"/>
        <w:jc w:val="both"/>
        <w:rPr>
          <w:rFonts w:ascii="Arial" w:eastAsia="SimSun" w:hAnsi="Arial" w:cs="Arial"/>
          <w:color w:val="000000"/>
          <w:kern w:val="1"/>
          <w:sz w:val="24"/>
          <w:szCs w:val="24"/>
          <w:lang w:eastAsia="hi-IN" w:bidi="hi-IN"/>
        </w:rPr>
      </w:pPr>
    </w:p>
    <w:p w:rsidR="003E5B98" w:rsidRPr="00B77111" w:rsidRDefault="003E5B98" w:rsidP="003E5B98">
      <w:pPr>
        <w:widowControl w:val="0"/>
        <w:suppressAutoHyphens/>
        <w:spacing w:after="0" w:line="100" w:lineRule="atLeast"/>
        <w:ind w:left="219" w:right="54" w:hanging="10"/>
        <w:jc w:val="both"/>
        <w:rPr>
          <w:rFonts w:eastAsia="SimSun" w:cs="Calibri"/>
          <w:color w:val="000000"/>
          <w:kern w:val="1"/>
          <w:lang w:eastAsia="hi-IN" w:bidi="hi-IN"/>
        </w:rPr>
      </w:pPr>
      <w:r w:rsidRPr="00B77111">
        <w:rPr>
          <w:rFonts w:eastAsia="SimSun" w:cs="Calibri"/>
          <w:color w:val="000000"/>
          <w:kern w:val="1"/>
          <w:lang w:eastAsia="hi-IN" w:bidi="hi-IN"/>
        </w:rPr>
        <w:t xml:space="preserve">………………………. </w:t>
      </w:r>
    </w:p>
    <w:p w:rsidR="003E5B98" w:rsidRPr="00B77111" w:rsidRDefault="003E5B98" w:rsidP="003E5B98">
      <w:pPr>
        <w:widowControl w:val="0"/>
        <w:suppressAutoHyphens/>
        <w:spacing w:after="0" w:line="100" w:lineRule="atLeast"/>
        <w:ind w:left="219" w:right="54" w:hanging="10"/>
        <w:jc w:val="both"/>
        <w:rPr>
          <w:rFonts w:eastAsia="SimSun" w:cs="Calibri"/>
          <w:color w:val="000000"/>
          <w:kern w:val="1"/>
          <w:lang w:eastAsia="hi-IN" w:bidi="hi-IN"/>
        </w:rPr>
      </w:pPr>
      <w:r w:rsidRPr="00B77111">
        <w:rPr>
          <w:rFonts w:eastAsia="SimSun" w:cs="Calibri"/>
          <w:color w:val="000000"/>
          <w:kern w:val="1"/>
          <w:lang w:eastAsia="hi-IN" w:bidi="hi-IN"/>
        </w:rPr>
        <w:t xml:space="preserve">(nazwa Wykonawcy) </w:t>
      </w:r>
    </w:p>
    <w:p w:rsidR="003E5B98" w:rsidRPr="00B77111" w:rsidRDefault="003E5B98" w:rsidP="003E5B98">
      <w:pPr>
        <w:jc w:val="center"/>
        <w:rPr>
          <w:b/>
          <w:color w:val="000000"/>
        </w:rPr>
      </w:pPr>
    </w:p>
    <w:p w:rsidR="009F6F1B" w:rsidRPr="00B77111" w:rsidRDefault="009F6F1B" w:rsidP="003E5B98">
      <w:pPr>
        <w:jc w:val="center"/>
        <w:rPr>
          <w:b/>
          <w:color w:val="000000"/>
        </w:rPr>
      </w:pPr>
      <w:r w:rsidRPr="00B77111">
        <w:rPr>
          <w:b/>
          <w:color w:val="000000"/>
        </w:rPr>
        <w:t xml:space="preserve">Oświadczenie </w:t>
      </w:r>
      <w:r w:rsidR="003E5B98" w:rsidRPr="00B77111">
        <w:rPr>
          <w:b/>
          <w:color w:val="000000"/>
        </w:rPr>
        <w:t>Wykonawcy</w:t>
      </w:r>
      <w:r w:rsidR="00BE21AD" w:rsidRPr="00B77111">
        <w:rPr>
          <w:b/>
          <w:color w:val="000000"/>
        </w:rPr>
        <w:t xml:space="preserve"> </w:t>
      </w:r>
      <w:r w:rsidRPr="00B77111">
        <w:rPr>
          <w:b/>
          <w:color w:val="000000"/>
        </w:rPr>
        <w:t>o braku powiązań</w:t>
      </w:r>
    </w:p>
    <w:p w:rsidR="009F6F1B" w:rsidRPr="00B77111" w:rsidRDefault="009F6F1B" w:rsidP="009F6F1B">
      <w:pPr>
        <w:rPr>
          <w:b/>
          <w:color w:val="000000"/>
        </w:rPr>
      </w:pPr>
      <w:r w:rsidRPr="00B77111">
        <w:rPr>
          <w:b/>
          <w:color w:val="000000"/>
        </w:rPr>
        <w:t xml:space="preserve"> </w:t>
      </w:r>
    </w:p>
    <w:p w:rsidR="0089091A" w:rsidRPr="00B77111" w:rsidRDefault="009F6F1B" w:rsidP="003E5B98">
      <w:pPr>
        <w:jc w:val="both"/>
        <w:rPr>
          <w:b/>
          <w:color w:val="000000"/>
        </w:rPr>
      </w:pPr>
      <w:r w:rsidRPr="00B77111">
        <w:rPr>
          <w:color w:val="000000"/>
        </w:rPr>
        <w:t xml:space="preserve">Składając ofertę </w:t>
      </w:r>
      <w:r w:rsidR="003E5B98" w:rsidRPr="00B77111">
        <w:rPr>
          <w:color w:val="000000"/>
        </w:rPr>
        <w:t xml:space="preserve">na </w:t>
      </w:r>
      <w:r w:rsidR="00801345" w:rsidRPr="00B77111">
        <w:rPr>
          <w:b/>
          <w:color w:val="000000"/>
        </w:rPr>
        <w:t>dostawy sprzętu komputerowego i narzędzi cyfrowych do pracowni szkolnych</w:t>
      </w:r>
      <w:r w:rsidR="0070094D">
        <w:rPr>
          <w:b/>
          <w:color w:val="000000"/>
        </w:rPr>
        <w:br/>
      </w:r>
      <w:r w:rsidR="003E5B98" w:rsidRPr="00B77111">
        <w:rPr>
          <w:b/>
          <w:color w:val="000000"/>
        </w:rPr>
        <w:t>w ramach projektu "Zespół Szkół Zawodowych Nr2</w:t>
      </w:r>
      <w:r w:rsidR="00AE52D6">
        <w:rPr>
          <w:b/>
          <w:color w:val="000000"/>
        </w:rPr>
        <w:t>w Białymstoku</w:t>
      </w:r>
      <w:r w:rsidR="003E5B98" w:rsidRPr="00B77111">
        <w:rPr>
          <w:b/>
          <w:color w:val="000000"/>
        </w:rPr>
        <w:t xml:space="preserve"> - Szkoła inteligentnych specjalizacji" </w:t>
      </w:r>
      <w:r w:rsidR="003E5B98" w:rsidRPr="00B77111">
        <w:rPr>
          <w:color w:val="000000"/>
        </w:rPr>
        <w:t>w ramach projektu współfinansowanego ze środków Unii Europejskiej w ramach Europejskiego Funduszu Regionalnego, Programu Operacyjny Województwa Podlaskiego na lata 2014-2020, Oś priorytetowa VIII Infrastruktura dla usług użyteczności publicznej, Działanie 8.2 Uzupełnienie deficytów w zakresie infrastruktury edukacyjnej i szkoleniowej, Poddziałanie 8.8.2 Infrastruktura edukacyjna na obszarze BOF.</w:t>
      </w:r>
    </w:p>
    <w:p w:rsidR="009F6F1B" w:rsidRPr="00B77111" w:rsidRDefault="009F6F1B" w:rsidP="009F6F1B">
      <w:pPr>
        <w:rPr>
          <w:color w:val="000000"/>
        </w:rPr>
      </w:pPr>
      <w:r w:rsidRPr="00B77111">
        <w:rPr>
          <w:color w:val="000000"/>
        </w:rPr>
        <w:t>oświadczam, że:</w:t>
      </w:r>
    </w:p>
    <w:p w:rsidR="009F6F1B" w:rsidRPr="00B77111" w:rsidRDefault="009F6F1B" w:rsidP="003E5B98">
      <w:pPr>
        <w:jc w:val="both"/>
        <w:rPr>
          <w:color w:val="000000"/>
        </w:rPr>
      </w:pPr>
      <w:r w:rsidRPr="00B77111">
        <w:rPr>
          <w:color w:val="000000"/>
        </w:rPr>
        <w:t>nie jestem podmiotem powiązanym osobowo lub kapitałowo z Zamawiającym lub z osobami upoważnionymi do zaciągania zobowiązań w imieniu Zamawiającego lub z osobami wykonującymi</w:t>
      </w:r>
      <w:r w:rsidR="003E5B98" w:rsidRPr="00B77111">
        <w:rPr>
          <w:color w:val="000000"/>
        </w:rPr>
        <w:br/>
      </w:r>
      <w:r w:rsidRPr="00B77111">
        <w:rPr>
          <w:color w:val="000000"/>
        </w:rPr>
        <w:t>w imieniu Zamawiającego czynności związane z przygotowaniem i przeprowadzeniem procedury wyboru Oferenta, w szczególności poprzez:</w:t>
      </w:r>
    </w:p>
    <w:p w:rsidR="009F6F1B" w:rsidRPr="00B77111" w:rsidRDefault="009F6F1B" w:rsidP="00372F47">
      <w:pPr>
        <w:numPr>
          <w:ilvl w:val="0"/>
          <w:numId w:val="8"/>
        </w:numPr>
        <w:jc w:val="both"/>
        <w:rPr>
          <w:color w:val="000000"/>
        </w:rPr>
      </w:pPr>
      <w:r w:rsidRPr="00B77111">
        <w:rPr>
          <w:color w:val="000000"/>
        </w:rPr>
        <w:t xml:space="preserve">uczestnictwo w spółce jako wspólnik spółki cywilnej lub spółki osobowej, </w:t>
      </w:r>
    </w:p>
    <w:p w:rsidR="009F6F1B" w:rsidRPr="00B77111" w:rsidRDefault="009F6F1B" w:rsidP="00372F47">
      <w:pPr>
        <w:numPr>
          <w:ilvl w:val="0"/>
          <w:numId w:val="8"/>
        </w:numPr>
        <w:jc w:val="both"/>
        <w:rPr>
          <w:color w:val="000000"/>
        </w:rPr>
      </w:pPr>
      <w:r w:rsidRPr="00B77111">
        <w:rPr>
          <w:color w:val="000000"/>
        </w:rPr>
        <w:t xml:space="preserve">posiadanie udziałów lub co najmniej 10% akcji, </w:t>
      </w:r>
    </w:p>
    <w:p w:rsidR="009F6F1B" w:rsidRPr="00B77111" w:rsidRDefault="009F6F1B" w:rsidP="00372F47">
      <w:pPr>
        <w:numPr>
          <w:ilvl w:val="0"/>
          <w:numId w:val="8"/>
        </w:numPr>
        <w:jc w:val="both"/>
        <w:rPr>
          <w:color w:val="000000"/>
        </w:rPr>
      </w:pPr>
      <w:r w:rsidRPr="00B77111">
        <w:rPr>
          <w:color w:val="000000"/>
        </w:rPr>
        <w:t>pełnienie funkcji członka organu nadzorczego lub zarządzającego, prokurenta, pełnomocnika</w:t>
      </w:r>
      <w:r w:rsidR="003E5B98" w:rsidRPr="00B77111">
        <w:rPr>
          <w:color w:val="000000"/>
        </w:rPr>
        <w:t>,</w:t>
      </w:r>
    </w:p>
    <w:p w:rsidR="009F6F1B" w:rsidRPr="00B77111" w:rsidRDefault="009F6F1B" w:rsidP="00372F47">
      <w:pPr>
        <w:numPr>
          <w:ilvl w:val="0"/>
          <w:numId w:val="8"/>
        </w:numPr>
        <w:jc w:val="both"/>
        <w:rPr>
          <w:color w:val="000000"/>
        </w:rPr>
      </w:pPr>
      <w:r w:rsidRPr="00B77111">
        <w:rPr>
          <w:color w:val="000000"/>
        </w:rPr>
        <w:t>pozostawanie w związku małżeńskim, w stosunku pokrewieństwa lub powinowactwa w linii prostej, pokrewieństwa drugiego stopnia lub powinowactwa drugiego stopnia w linii bocznej lub w stosunku przysposobienia, opieki lub kurateli.</w:t>
      </w:r>
    </w:p>
    <w:p w:rsidR="009F6F1B" w:rsidRPr="00B77111" w:rsidRDefault="009F6F1B" w:rsidP="009F6F1B">
      <w:pPr>
        <w:rPr>
          <w:rFonts w:cs="Calibri"/>
          <w:color w:val="000000"/>
        </w:rPr>
      </w:pPr>
    </w:p>
    <w:p w:rsidR="009F6F1B" w:rsidRPr="00B77111" w:rsidRDefault="009F6F1B" w:rsidP="00DF080A">
      <w:pPr>
        <w:rPr>
          <w:rFonts w:cs="Calibri"/>
          <w:color w:val="000000"/>
        </w:rPr>
      </w:pPr>
      <w:r w:rsidRPr="00B77111">
        <w:rPr>
          <w:rFonts w:cs="Calibri"/>
          <w:color w:val="000000"/>
        </w:rPr>
        <w:t>………………………………………………………………….</w:t>
      </w:r>
      <w:r w:rsidRPr="00B77111">
        <w:rPr>
          <w:rFonts w:cs="Calibri"/>
          <w:color w:val="000000"/>
        </w:rPr>
        <w:tab/>
      </w:r>
      <w:r w:rsidR="00DF080A" w:rsidRPr="00B77111">
        <w:rPr>
          <w:rFonts w:cs="Calibri"/>
          <w:color w:val="000000"/>
        </w:rPr>
        <w:t xml:space="preserve">   …………………………</w:t>
      </w:r>
      <w:r w:rsidRPr="00B77111">
        <w:rPr>
          <w:rFonts w:cs="Calibri"/>
          <w:color w:val="000000"/>
        </w:rPr>
        <w:t xml:space="preserve">..................................................                                                                                 Miejscowość, data     </w:t>
      </w:r>
      <w:r w:rsidRPr="00B77111">
        <w:rPr>
          <w:rFonts w:cs="Calibri"/>
          <w:color w:val="000000"/>
        </w:rPr>
        <w:tab/>
      </w:r>
      <w:r w:rsidRPr="00B77111">
        <w:rPr>
          <w:rFonts w:cs="Calibri"/>
          <w:color w:val="000000"/>
        </w:rPr>
        <w:tab/>
        <w:t xml:space="preserve">                          </w:t>
      </w:r>
      <w:r w:rsidR="00DF080A" w:rsidRPr="00B77111">
        <w:rPr>
          <w:rFonts w:cs="Calibri"/>
          <w:color w:val="000000"/>
        </w:rPr>
        <w:t xml:space="preserve">        </w:t>
      </w:r>
      <w:r w:rsidRPr="00B77111">
        <w:rPr>
          <w:rFonts w:cs="Calibri"/>
          <w:i/>
          <w:color w:val="000000"/>
        </w:rPr>
        <w:t xml:space="preserve"> (podpis osoby </w:t>
      </w:r>
      <w:r w:rsidR="00DF080A" w:rsidRPr="00B77111">
        <w:rPr>
          <w:rFonts w:cs="Calibri"/>
          <w:i/>
          <w:color w:val="000000"/>
        </w:rPr>
        <w:t xml:space="preserve"> </w:t>
      </w:r>
      <w:r w:rsidRPr="00B77111">
        <w:rPr>
          <w:rFonts w:cs="Calibri"/>
          <w:i/>
          <w:color w:val="000000"/>
        </w:rPr>
        <w:t xml:space="preserve">uprawnionej do występowania </w:t>
      </w:r>
      <w:r w:rsidRPr="00B77111">
        <w:rPr>
          <w:rFonts w:cs="Calibri"/>
          <w:i/>
          <w:color w:val="000000"/>
        </w:rPr>
        <w:br/>
        <w:t xml:space="preserve">                                                                                                       </w:t>
      </w:r>
      <w:r w:rsidR="00DF080A" w:rsidRPr="00B77111">
        <w:rPr>
          <w:rFonts w:cs="Calibri"/>
          <w:i/>
          <w:color w:val="000000"/>
        </w:rPr>
        <w:t xml:space="preserve">                </w:t>
      </w:r>
      <w:r w:rsidRPr="00B77111">
        <w:rPr>
          <w:rFonts w:cs="Calibri"/>
          <w:i/>
          <w:color w:val="000000"/>
        </w:rPr>
        <w:t xml:space="preserve"> w imieniu</w:t>
      </w:r>
      <w:r w:rsidR="00DF080A" w:rsidRPr="00B77111">
        <w:rPr>
          <w:rFonts w:cs="Calibri"/>
          <w:i/>
          <w:color w:val="000000"/>
        </w:rPr>
        <w:t xml:space="preserve"> </w:t>
      </w:r>
      <w:r w:rsidR="003E5B98" w:rsidRPr="00B77111">
        <w:rPr>
          <w:rFonts w:cs="Calibri"/>
          <w:i/>
          <w:color w:val="000000"/>
        </w:rPr>
        <w:t>wykonawcy</w:t>
      </w:r>
      <w:r w:rsidRPr="00B77111">
        <w:rPr>
          <w:rFonts w:cs="Calibri"/>
          <w:i/>
          <w:color w:val="000000"/>
        </w:rPr>
        <w:t>)</w:t>
      </w:r>
    </w:p>
    <w:sectPr w:rsidR="009F6F1B" w:rsidRPr="00B77111" w:rsidSect="00661C1E">
      <w:head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D3F" w:rsidRDefault="00014D3F" w:rsidP="00601552">
      <w:pPr>
        <w:spacing w:after="0" w:line="240" w:lineRule="auto"/>
      </w:pPr>
      <w:r>
        <w:separator/>
      </w:r>
    </w:p>
  </w:endnote>
  <w:endnote w:type="continuationSeparator" w:id="0">
    <w:p w:rsidR="00014D3F" w:rsidRDefault="00014D3F" w:rsidP="0060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MT">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D3F" w:rsidRDefault="00014D3F" w:rsidP="00601552">
      <w:pPr>
        <w:spacing w:after="0" w:line="240" w:lineRule="auto"/>
      </w:pPr>
      <w:r>
        <w:separator/>
      </w:r>
    </w:p>
  </w:footnote>
  <w:footnote w:type="continuationSeparator" w:id="0">
    <w:p w:rsidR="00014D3F" w:rsidRDefault="00014D3F" w:rsidP="00601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1F" w:rsidRPr="00601552" w:rsidRDefault="0024377E" w:rsidP="00601552">
    <w:pPr>
      <w:pStyle w:val="Nagwek"/>
    </w:pPr>
    <w:r>
      <w:rPr>
        <w:noProof/>
        <w:lang w:eastAsia="pl-PL"/>
      </w:rPr>
      <w:drawing>
        <wp:anchor distT="0" distB="0" distL="114300" distR="114300" simplePos="0" relativeHeight="251658240" behindDoc="0" locked="0" layoutInCell="1" allowOverlap="0">
          <wp:simplePos x="0" y="0"/>
          <wp:positionH relativeFrom="page">
            <wp:posOffset>862330</wp:posOffset>
          </wp:positionH>
          <wp:positionV relativeFrom="page">
            <wp:posOffset>104775</wp:posOffset>
          </wp:positionV>
          <wp:extent cx="6333490" cy="466090"/>
          <wp:effectExtent l="1905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333490" cy="466090"/>
                  </a:xfrm>
                  <a:prstGeom prst="rect">
                    <a:avLst/>
                  </a:prstGeom>
                  <a:noFill/>
                  <a:ln w="9525">
                    <a:noFill/>
                    <a:miter lim="800000"/>
                    <a:headEnd/>
                    <a:tailEnd/>
                  </a:ln>
                </pic:spPr>
              </pic:pic>
            </a:graphicData>
          </a:graphic>
        </wp:anchor>
      </w:drawing>
    </w:r>
    <w:r w:rsidR="00014D3F">
      <w:rPr>
        <w:noProof/>
        <w:lang w:eastAsia="pl-PL"/>
      </w:rPr>
      <w:pict>
        <v:rect id="Prostokąt 2" o:spid="_x0000_s2049" style="position:absolute;margin-left:542.95pt;margin-top:585.6pt;width:40.2pt;height:171.9pt;z-index:2516572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" o:allowincell="f" filled="f" stroked="f">
          <v:textbox style="layout-flow:vertical;mso-layout-flow-alt:bottom-to-top;mso-fit-shape-to-text:t">
            <w:txbxContent>
              <w:p w:rsidR="008A1C1F" w:rsidRPr="00DE7699" w:rsidRDefault="008A1C1F" w:rsidP="00601552">
                <w:pPr>
                  <w:pStyle w:val="Stopka"/>
                  <w:rPr>
                    <w:rFonts w:ascii="Cambria" w:hAnsi="Cambria"/>
                    <w:sz w:val="44"/>
                    <w:szCs w:val="44"/>
                  </w:rPr>
                </w:pPr>
                <w:r w:rsidRPr="00DE7699">
                  <w:rPr>
                    <w:rFonts w:ascii="Cambria" w:hAnsi="Cambria"/>
                  </w:rPr>
                  <w:t>Strona</w:t>
                </w:r>
                <w:r w:rsidR="00AA4769">
                  <w:fldChar w:fldCharType="begin"/>
                </w:r>
                <w:r w:rsidR="00AA4769">
                  <w:instrText xml:space="preserve"> PAGE    \* MERGEFORMAT </w:instrText>
                </w:r>
                <w:r w:rsidR="00AA4769">
                  <w:fldChar w:fldCharType="separate"/>
                </w:r>
                <w:r w:rsidR="000B3732" w:rsidRPr="000B3732">
                  <w:rPr>
                    <w:rFonts w:ascii="Cambria" w:hAnsi="Cambria"/>
                    <w:noProof/>
                    <w:sz w:val="44"/>
                    <w:szCs w:val="44"/>
                  </w:rPr>
                  <w:t>1</w:t>
                </w:r>
                <w:r w:rsidR="00AA4769">
                  <w:rPr>
                    <w:rFonts w:ascii="Cambria" w:hAnsi="Cambria"/>
                    <w:noProof/>
                    <w:sz w:val="44"/>
                    <w:szCs w:val="44"/>
                  </w:rPr>
                  <w:fldChar w:fldCharType="end"/>
                </w: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1282D94"/>
    <w:lvl w:ilvl="0">
      <w:numFmt w:val="bullet"/>
      <w:lvlText w:val="*"/>
      <w:lvlJc w:val="left"/>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
    <w:nsid w:val="0000000F"/>
    <w:multiLevelType w:val="multilevel"/>
    <w:tmpl w:val="81BCA71E"/>
    <w:name w:val="WW8Num15"/>
    <w:lvl w:ilvl="0">
      <w:start w:val="1"/>
      <w:numFmt w:val="decimal"/>
      <w:lvlText w:val="%1."/>
      <w:lvlJc w:val="left"/>
      <w:pPr>
        <w:tabs>
          <w:tab w:val="num" w:pos="0"/>
        </w:tabs>
        <w:ind w:left="778" w:hanging="360"/>
      </w:pPr>
      <w:rPr>
        <w:rFonts w:eastAsia="Times New Roman" w:cs="Arial"/>
        <w:b w:val="0"/>
        <w:i w:val="0"/>
        <w:strike w:val="0"/>
        <w:dstrike w:val="0"/>
        <w:color w:val="000000"/>
        <w:position w:val="0"/>
        <w:sz w:val="24"/>
        <w:szCs w:val="24"/>
        <w:u w:val="none" w:color="000000"/>
        <w:vertAlign w:val="baseline"/>
        <w:lang w:val="pl-PL"/>
      </w:rPr>
    </w:lvl>
    <w:lvl w:ilvl="1">
      <w:start w:val="1"/>
      <w:numFmt w:val="bullet"/>
      <w:lvlText w:val="-"/>
      <w:lvlJc w:val="left"/>
      <w:pPr>
        <w:tabs>
          <w:tab w:val="num" w:pos="0"/>
        </w:tabs>
        <w:ind w:left="1135" w:hanging="360"/>
      </w:pPr>
      <w:rPr>
        <w:rFonts w:ascii="Times New Roman" w:hAnsi="Times New Roman" w:cs="Times New Roman"/>
        <w:b w:val="0"/>
        <w:i w:val="0"/>
        <w:strike w:val="0"/>
        <w:dstrike w:val="0"/>
        <w:color w:val="000000"/>
        <w:position w:val="0"/>
        <w:sz w:val="24"/>
        <w:szCs w:val="24"/>
        <w:u w:val="none" w:color="000000"/>
        <w:vertAlign w:val="baseline"/>
      </w:rPr>
    </w:lvl>
    <w:lvl w:ilvl="2">
      <w:start w:val="1"/>
      <w:numFmt w:val="bullet"/>
      <w:lvlText w:val="▪"/>
      <w:lvlJc w:val="left"/>
      <w:pPr>
        <w:tabs>
          <w:tab w:val="num" w:pos="0"/>
        </w:tabs>
        <w:ind w:left="1788" w:hanging="360"/>
      </w:pPr>
      <w:rPr>
        <w:rFonts w:ascii="Times New Roman" w:hAnsi="Times New Roman" w:cs="Times New Roman"/>
        <w:b w:val="0"/>
        <w:i w:val="0"/>
        <w:strike w:val="0"/>
        <w:dstrike w:val="0"/>
        <w:color w:val="000000"/>
        <w:position w:val="0"/>
        <w:sz w:val="24"/>
        <w:szCs w:val="24"/>
        <w:u w:val="none" w:color="000000"/>
        <w:vertAlign w:val="baseline"/>
      </w:rPr>
    </w:lvl>
    <w:lvl w:ilvl="3">
      <w:start w:val="1"/>
      <w:numFmt w:val="bullet"/>
      <w:lvlText w:val="•"/>
      <w:lvlJc w:val="left"/>
      <w:pPr>
        <w:tabs>
          <w:tab w:val="num" w:pos="0"/>
        </w:tabs>
        <w:ind w:left="2508" w:hanging="360"/>
      </w:pPr>
      <w:rPr>
        <w:rFonts w:ascii="Times New Roman" w:hAnsi="Times New Roman" w:cs="Times New Roman"/>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3228" w:hanging="360"/>
      </w:pPr>
      <w:rPr>
        <w:rFonts w:ascii="Times New Roman" w:hAnsi="Times New Roman" w:cs="Times New Roman"/>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3948" w:hanging="360"/>
      </w:pPr>
      <w:rPr>
        <w:rFonts w:ascii="Times New Roman" w:hAnsi="Times New Roman" w:cs="Times New Roman"/>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4668" w:hanging="360"/>
      </w:pPr>
      <w:rPr>
        <w:rFonts w:ascii="Times New Roman" w:hAnsi="Times New Roman" w:cs="Times New Roman"/>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5388" w:hanging="360"/>
      </w:pPr>
      <w:rPr>
        <w:rFonts w:ascii="Times New Roman" w:hAnsi="Times New Roman" w:cs="Times New Roman"/>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6108" w:hanging="360"/>
      </w:pPr>
      <w:rPr>
        <w:rFonts w:ascii="Times New Roman" w:hAnsi="Times New Roman" w:cs="Times New Roman"/>
        <w:b w:val="0"/>
        <w:i w:val="0"/>
        <w:strike w:val="0"/>
        <w:dstrike w:val="0"/>
        <w:color w:val="000000"/>
        <w:position w:val="0"/>
        <w:sz w:val="24"/>
        <w:szCs w:val="24"/>
        <w:u w:val="none" w:color="000000"/>
        <w:vertAlign w:val="baseline"/>
      </w:rPr>
    </w:lvl>
  </w:abstractNum>
  <w:abstractNum w:abstractNumId="3">
    <w:nsid w:val="0000001D"/>
    <w:multiLevelType w:val="multilevel"/>
    <w:tmpl w:val="0000001D"/>
    <w:name w:val="WW8Num29"/>
    <w:lvl w:ilvl="0">
      <w:start w:val="1"/>
      <w:numFmt w:val="bullet"/>
      <w:lvlText w:val=""/>
      <w:lvlJc w:val="left"/>
      <w:pPr>
        <w:tabs>
          <w:tab w:val="num" w:pos="0"/>
        </w:tabs>
        <w:ind w:left="931" w:hanging="360"/>
      </w:pPr>
      <w:rPr>
        <w:rFonts w:ascii="Symbol" w:hAnsi="Symbol" w:cs="Arial"/>
      </w:rPr>
    </w:lvl>
    <w:lvl w:ilvl="1">
      <w:start w:val="1"/>
      <w:numFmt w:val="bullet"/>
      <w:lvlText w:val="o"/>
      <w:lvlJc w:val="left"/>
      <w:pPr>
        <w:tabs>
          <w:tab w:val="num" w:pos="0"/>
        </w:tabs>
        <w:ind w:left="1651" w:hanging="360"/>
      </w:pPr>
      <w:rPr>
        <w:rFonts w:ascii="Courier New" w:hAnsi="Courier New"/>
      </w:rPr>
    </w:lvl>
    <w:lvl w:ilvl="2">
      <w:start w:val="1"/>
      <w:numFmt w:val="bullet"/>
      <w:lvlText w:val=""/>
      <w:lvlJc w:val="left"/>
      <w:pPr>
        <w:tabs>
          <w:tab w:val="num" w:pos="0"/>
        </w:tabs>
        <w:ind w:left="2371" w:hanging="360"/>
      </w:pPr>
      <w:rPr>
        <w:rFonts w:ascii="Wingdings" w:hAnsi="Wingdings"/>
      </w:rPr>
    </w:lvl>
    <w:lvl w:ilvl="3">
      <w:start w:val="1"/>
      <w:numFmt w:val="bullet"/>
      <w:lvlText w:val=""/>
      <w:lvlJc w:val="left"/>
      <w:pPr>
        <w:tabs>
          <w:tab w:val="num" w:pos="0"/>
        </w:tabs>
        <w:ind w:left="3091" w:hanging="360"/>
      </w:pPr>
      <w:rPr>
        <w:rFonts w:ascii="Symbol" w:hAnsi="Symbol" w:cs="Arial"/>
      </w:rPr>
    </w:lvl>
    <w:lvl w:ilvl="4">
      <w:start w:val="1"/>
      <w:numFmt w:val="bullet"/>
      <w:lvlText w:val="o"/>
      <w:lvlJc w:val="left"/>
      <w:pPr>
        <w:tabs>
          <w:tab w:val="num" w:pos="0"/>
        </w:tabs>
        <w:ind w:left="3811" w:hanging="360"/>
      </w:pPr>
      <w:rPr>
        <w:rFonts w:ascii="Courier New" w:hAnsi="Courier New"/>
      </w:rPr>
    </w:lvl>
    <w:lvl w:ilvl="5">
      <w:start w:val="1"/>
      <w:numFmt w:val="bullet"/>
      <w:lvlText w:val=""/>
      <w:lvlJc w:val="left"/>
      <w:pPr>
        <w:tabs>
          <w:tab w:val="num" w:pos="0"/>
        </w:tabs>
        <w:ind w:left="4531" w:hanging="360"/>
      </w:pPr>
      <w:rPr>
        <w:rFonts w:ascii="Wingdings" w:hAnsi="Wingdings"/>
      </w:rPr>
    </w:lvl>
    <w:lvl w:ilvl="6">
      <w:start w:val="1"/>
      <w:numFmt w:val="bullet"/>
      <w:lvlText w:val=""/>
      <w:lvlJc w:val="left"/>
      <w:pPr>
        <w:tabs>
          <w:tab w:val="num" w:pos="0"/>
        </w:tabs>
        <w:ind w:left="5251" w:hanging="360"/>
      </w:pPr>
      <w:rPr>
        <w:rFonts w:ascii="Symbol" w:hAnsi="Symbol" w:cs="Arial"/>
      </w:rPr>
    </w:lvl>
    <w:lvl w:ilvl="7">
      <w:start w:val="1"/>
      <w:numFmt w:val="bullet"/>
      <w:lvlText w:val="o"/>
      <w:lvlJc w:val="left"/>
      <w:pPr>
        <w:tabs>
          <w:tab w:val="num" w:pos="0"/>
        </w:tabs>
        <w:ind w:left="5971" w:hanging="360"/>
      </w:pPr>
      <w:rPr>
        <w:rFonts w:ascii="Courier New" w:hAnsi="Courier New"/>
      </w:rPr>
    </w:lvl>
    <w:lvl w:ilvl="8">
      <w:start w:val="1"/>
      <w:numFmt w:val="bullet"/>
      <w:lvlText w:val=""/>
      <w:lvlJc w:val="left"/>
      <w:pPr>
        <w:tabs>
          <w:tab w:val="num" w:pos="0"/>
        </w:tabs>
        <w:ind w:left="6691" w:hanging="360"/>
      </w:pPr>
      <w:rPr>
        <w:rFonts w:ascii="Wingdings" w:hAnsi="Wingdings"/>
      </w:rPr>
    </w:lvl>
  </w:abstractNum>
  <w:abstractNum w:abstractNumId="4">
    <w:nsid w:val="09D96B4D"/>
    <w:multiLevelType w:val="multilevel"/>
    <w:tmpl w:val="7C3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F1EB8"/>
    <w:multiLevelType w:val="multilevel"/>
    <w:tmpl w:val="451CB3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AEE4E0E"/>
    <w:multiLevelType w:val="multilevel"/>
    <w:tmpl w:val="762287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1101DA6"/>
    <w:multiLevelType w:val="multilevel"/>
    <w:tmpl w:val="AD84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6D16EE"/>
    <w:multiLevelType w:val="multilevel"/>
    <w:tmpl w:val="CC88F222"/>
    <w:lvl w:ilvl="0">
      <w:start w:val="1"/>
      <w:numFmt w:val="upperRoman"/>
      <w:lvlText w:val="%1."/>
      <w:lvlJc w:val="righ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2E4E16C3"/>
    <w:multiLevelType w:val="multilevel"/>
    <w:tmpl w:val="B484B5AC"/>
    <w:styleLink w:val="WWNum18"/>
    <w:lvl w:ilvl="0">
      <w:start w:val="1"/>
      <w:numFmt w:val="decimal"/>
      <w:lvlText w:val="%1."/>
      <w:lvlJc w:val="left"/>
      <w:pPr>
        <w:ind w:left="786" w:hanging="360"/>
      </w:pPr>
      <w:rPr>
        <w:rFonts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ED278D3"/>
    <w:multiLevelType w:val="hybridMultilevel"/>
    <w:tmpl w:val="B4A0DD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0B83C09"/>
    <w:multiLevelType w:val="hybridMultilevel"/>
    <w:tmpl w:val="9FE0D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D60AD0"/>
    <w:multiLevelType w:val="hybridMultilevel"/>
    <w:tmpl w:val="E41A3B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455641E"/>
    <w:multiLevelType w:val="multilevel"/>
    <w:tmpl w:val="5D40D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81BC9"/>
    <w:multiLevelType w:val="multilevel"/>
    <w:tmpl w:val="2C88E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0A6107"/>
    <w:multiLevelType w:val="multilevel"/>
    <w:tmpl w:val="AD84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454311"/>
    <w:multiLevelType w:val="hybridMultilevel"/>
    <w:tmpl w:val="6610CEF6"/>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D634051"/>
    <w:multiLevelType w:val="hybridMultilevel"/>
    <w:tmpl w:val="3ED84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E492BFF"/>
    <w:multiLevelType w:val="multilevel"/>
    <w:tmpl w:val="44F4989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FA4924"/>
    <w:multiLevelType w:val="hybridMultilevel"/>
    <w:tmpl w:val="D6A401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313C11"/>
    <w:multiLevelType w:val="multilevel"/>
    <w:tmpl w:val="022EE1A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4B61050B"/>
    <w:multiLevelType w:val="hybridMultilevel"/>
    <w:tmpl w:val="42B2311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591E1EF8"/>
    <w:multiLevelType w:val="multilevel"/>
    <w:tmpl w:val="AD84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D4423E"/>
    <w:multiLevelType w:val="hybridMultilevel"/>
    <w:tmpl w:val="F76EC5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C8E7ADA"/>
    <w:multiLevelType w:val="hybridMultilevel"/>
    <w:tmpl w:val="323EE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F94E83"/>
    <w:multiLevelType w:val="multilevel"/>
    <w:tmpl w:val="973E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0A5436"/>
    <w:multiLevelType w:val="hybridMultilevel"/>
    <w:tmpl w:val="361A1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536E43"/>
    <w:multiLevelType w:val="multilevel"/>
    <w:tmpl w:val="BD70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8B60DC"/>
    <w:multiLevelType w:val="multilevel"/>
    <w:tmpl w:val="AD843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6"/>
  </w:num>
  <w:num w:numId="4">
    <w:abstractNumId w:val="10"/>
  </w:num>
  <w:num w:numId="5">
    <w:abstractNumId w:val="24"/>
  </w:num>
  <w:num w:numId="6">
    <w:abstractNumId w:val="9"/>
  </w:num>
  <w:num w:numId="7">
    <w:abstractNumId w:val="9"/>
    <w:lvlOverride w:ilvl="0">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3"/>
  </w:num>
  <w:num w:numId="11">
    <w:abstractNumId w:val="14"/>
  </w:num>
  <w:num w:numId="12">
    <w:abstractNumId w:val="17"/>
  </w:num>
  <w:num w:numId="13">
    <w:abstractNumId w:val="21"/>
  </w:num>
  <w:num w:numId="14">
    <w:abstractNumId w:val="28"/>
  </w:num>
  <w:num w:numId="15">
    <w:abstractNumId w:val="7"/>
  </w:num>
  <w:num w:numId="16">
    <w:abstractNumId w:val="4"/>
  </w:num>
  <w:num w:numId="17">
    <w:abstractNumId w:val="23"/>
  </w:num>
  <w:num w:numId="18">
    <w:abstractNumId w:val="25"/>
  </w:num>
  <w:num w:numId="19">
    <w:abstractNumId w:val="22"/>
  </w:num>
  <w:num w:numId="20">
    <w:abstractNumId w:val="15"/>
  </w:num>
  <w:num w:numId="21">
    <w:abstractNumId w:val="2"/>
  </w:num>
  <w:num w:numId="2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3">
    <w:abstractNumId w:val="18"/>
  </w:num>
  <w:num w:numId="24">
    <w:abstractNumId w:val="11"/>
  </w:num>
  <w:num w:numId="25">
    <w:abstractNumId w:val="26"/>
  </w:num>
  <w:num w:numId="26">
    <w:abstractNumId w:val="20"/>
  </w:num>
  <w:num w:numId="27">
    <w:abstractNumId w:val="6"/>
  </w:num>
  <w:num w:numId="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2E34"/>
    <w:rsid w:val="00007A23"/>
    <w:rsid w:val="00007D50"/>
    <w:rsid w:val="000128EE"/>
    <w:rsid w:val="000131E7"/>
    <w:rsid w:val="00014D3F"/>
    <w:rsid w:val="000355A3"/>
    <w:rsid w:val="000468AF"/>
    <w:rsid w:val="000518F5"/>
    <w:rsid w:val="000529AA"/>
    <w:rsid w:val="0005307A"/>
    <w:rsid w:val="00065F6D"/>
    <w:rsid w:val="00075084"/>
    <w:rsid w:val="00083B5F"/>
    <w:rsid w:val="00084042"/>
    <w:rsid w:val="00085DE2"/>
    <w:rsid w:val="000A29D8"/>
    <w:rsid w:val="000A56B2"/>
    <w:rsid w:val="000B3732"/>
    <w:rsid w:val="000B49D3"/>
    <w:rsid w:val="000B55DD"/>
    <w:rsid w:val="000C14F5"/>
    <w:rsid w:val="000D0A5E"/>
    <w:rsid w:val="000F6C01"/>
    <w:rsid w:val="001032D5"/>
    <w:rsid w:val="00110616"/>
    <w:rsid w:val="001120A9"/>
    <w:rsid w:val="00114713"/>
    <w:rsid w:val="00115902"/>
    <w:rsid w:val="001164F5"/>
    <w:rsid w:val="0011794A"/>
    <w:rsid w:val="001234A8"/>
    <w:rsid w:val="00143329"/>
    <w:rsid w:val="00151441"/>
    <w:rsid w:val="00161270"/>
    <w:rsid w:val="00167056"/>
    <w:rsid w:val="00173862"/>
    <w:rsid w:val="00174D23"/>
    <w:rsid w:val="00177819"/>
    <w:rsid w:val="001B35EB"/>
    <w:rsid w:val="001B77C8"/>
    <w:rsid w:val="001C27EB"/>
    <w:rsid w:val="001D2B16"/>
    <w:rsid w:val="001E3BA8"/>
    <w:rsid w:val="002119C9"/>
    <w:rsid w:val="0024377E"/>
    <w:rsid w:val="00252824"/>
    <w:rsid w:val="00253C57"/>
    <w:rsid w:val="00254867"/>
    <w:rsid w:val="00287480"/>
    <w:rsid w:val="002A2FD4"/>
    <w:rsid w:val="002A5F2C"/>
    <w:rsid w:val="002B7206"/>
    <w:rsid w:val="002D0C5E"/>
    <w:rsid w:val="002D1B30"/>
    <w:rsid w:val="002D2ECD"/>
    <w:rsid w:val="00303BF9"/>
    <w:rsid w:val="003123D6"/>
    <w:rsid w:val="00324F72"/>
    <w:rsid w:val="00350065"/>
    <w:rsid w:val="00355A4F"/>
    <w:rsid w:val="00356AE9"/>
    <w:rsid w:val="00372F47"/>
    <w:rsid w:val="003903DC"/>
    <w:rsid w:val="00390E2C"/>
    <w:rsid w:val="003B0DFF"/>
    <w:rsid w:val="003D5B78"/>
    <w:rsid w:val="003E31E5"/>
    <w:rsid w:val="003E3278"/>
    <w:rsid w:val="003E5B98"/>
    <w:rsid w:val="003F5BCF"/>
    <w:rsid w:val="003F62AD"/>
    <w:rsid w:val="00401720"/>
    <w:rsid w:val="0040368F"/>
    <w:rsid w:val="00404EC8"/>
    <w:rsid w:val="00412239"/>
    <w:rsid w:val="004232C2"/>
    <w:rsid w:val="004439BE"/>
    <w:rsid w:val="00443CD0"/>
    <w:rsid w:val="004939FF"/>
    <w:rsid w:val="00495FAC"/>
    <w:rsid w:val="004D1FD9"/>
    <w:rsid w:val="004E2E7C"/>
    <w:rsid w:val="004F0F8E"/>
    <w:rsid w:val="0050271E"/>
    <w:rsid w:val="0051486A"/>
    <w:rsid w:val="00514E08"/>
    <w:rsid w:val="00532259"/>
    <w:rsid w:val="00540FDF"/>
    <w:rsid w:val="00552ED0"/>
    <w:rsid w:val="0055723D"/>
    <w:rsid w:val="00566941"/>
    <w:rsid w:val="00580208"/>
    <w:rsid w:val="0058450A"/>
    <w:rsid w:val="00591E9B"/>
    <w:rsid w:val="005A2E00"/>
    <w:rsid w:val="005A75AF"/>
    <w:rsid w:val="005C615E"/>
    <w:rsid w:val="005E165A"/>
    <w:rsid w:val="005E2E34"/>
    <w:rsid w:val="00601552"/>
    <w:rsid w:val="0060357E"/>
    <w:rsid w:val="00612A7E"/>
    <w:rsid w:val="00616884"/>
    <w:rsid w:val="00617082"/>
    <w:rsid w:val="00640A67"/>
    <w:rsid w:val="00650BF4"/>
    <w:rsid w:val="00651598"/>
    <w:rsid w:val="00653EB9"/>
    <w:rsid w:val="00661C1E"/>
    <w:rsid w:val="00663277"/>
    <w:rsid w:val="006664F7"/>
    <w:rsid w:val="0068327C"/>
    <w:rsid w:val="006A712A"/>
    <w:rsid w:val="006B04AF"/>
    <w:rsid w:val="006E668F"/>
    <w:rsid w:val="006F4DB6"/>
    <w:rsid w:val="006F75CF"/>
    <w:rsid w:val="0070094D"/>
    <w:rsid w:val="00704285"/>
    <w:rsid w:val="007177E3"/>
    <w:rsid w:val="007678A8"/>
    <w:rsid w:val="00775AAB"/>
    <w:rsid w:val="00780ED7"/>
    <w:rsid w:val="0079066C"/>
    <w:rsid w:val="007918AE"/>
    <w:rsid w:val="007A6FA3"/>
    <w:rsid w:val="007A7C6A"/>
    <w:rsid w:val="007B1148"/>
    <w:rsid w:val="007D23AF"/>
    <w:rsid w:val="00801345"/>
    <w:rsid w:val="00801E39"/>
    <w:rsid w:val="00807077"/>
    <w:rsid w:val="00811261"/>
    <w:rsid w:val="008310EF"/>
    <w:rsid w:val="00833148"/>
    <w:rsid w:val="00840FDD"/>
    <w:rsid w:val="0085524A"/>
    <w:rsid w:val="0086271E"/>
    <w:rsid w:val="00871FE8"/>
    <w:rsid w:val="00873C22"/>
    <w:rsid w:val="0088067A"/>
    <w:rsid w:val="0088174E"/>
    <w:rsid w:val="00881B4B"/>
    <w:rsid w:val="00885FA0"/>
    <w:rsid w:val="0089091A"/>
    <w:rsid w:val="00891DAD"/>
    <w:rsid w:val="0089797A"/>
    <w:rsid w:val="008A1C1F"/>
    <w:rsid w:val="008A4FAD"/>
    <w:rsid w:val="008B1518"/>
    <w:rsid w:val="008B438A"/>
    <w:rsid w:val="008C1153"/>
    <w:rsid w:val="008D6D49"/>
    <w:rsid w:val="008E1461"/>
    <w:rsid w:val="008F02F2"/>
    <w:rsid w:val="00904922"/>
    <w:rsid w:val="00905354"/>
    <w:rsid w:val="00910E59"/>
    <w:rsid w:val="00930BBE"/>
    <w:rsid w:val="00945DF9"/>
    <w:rsid w:val="00947D28"/>
    <w:rsid w:val="00957097"/>
    <w:rsid w:val="00980147"/>
    <w:rsid w:val="0098192F"/>
    <w:rsid w:val="00995205"/>
    <w:rsid w:val="00997573"/>
    <w:rsid w:val="009A620E"/>
    <w:rsid w:val="009A672A"/>
    <w:rsid w:val="009D4478"/>
    <w:rsid w:val="009E6284"/>
    <w:rsid w:val="009F6F1B"/>
    <w:rsid w:val="00A02083"/>
    <w:rsid w:val="00A201F4"/>
    <w:rsid w:val="00A23294"/>
    <w:rsid w:val="00A2459F"/>
    <w:rsid w:val="00A32D95"/>
    <w:rsid w:val="00A540FF"/>
    <w:rsid w:val="00A72FD6"/>
    <w:rsid w:val="00A97AF8"/>
    <w:rsid w:val="00AA4769"/>
    <w:rsid w:val="00AB012B"/>
    <w:rsid w:val="00AB1A13"/>
    <w:rsid w:val="00AB4C6B"/>
    <w:rsid w:val="00AE040F"/>
    <w:rsid w:val="00AE35CC"/>
    <w:rsid w:val="00AE52D6"/>
    <w:rsid w:val="00AF2BE6"/>
    <w:rsid w:val="00B22E3D"/>
    <w:rsid w:val="00B300E9"/>
    <w:rsid w:val="00B32564"/>
    <w:rsid w:val="00B40547"/>
    <w:rsid w:val="00B50A6B"/>
    <w:rsid w:val="00B54B44"/>
    <w:rsid w:val="00B72A11"/>
    <w:rsid w:val="00B751AD"/>
    <w:rsid w:val="00B77111"/>
    <w:rsid w:val="00B8319C"/>
    <w:rsid w:val="00B97E6C"/>
    <w:rsid w:val="00B97E9C"/>
    <w:rsid w:val="00BA1810"/>
    <w:rsid w:val="00BA1ECC"/>
    <w:rsid w:val="00BB28AE"/>
    <w:rsid w:val="00BB76CB"/>
    <w:rsid w:val="00BD549B"/>
    <w:rsid w:val="00BE21AD"/>
    <w:rsid w:val="00C014DE"/>
    <w:rsid w:val="00C06EC5"/>
    <w:rsid w:val="00C2085B"/>
    <w:rsid w:val="00C37AD2"/>
    <w:rsid w:val="00C43D7E"/>
    <w:rsid w:val="00C55C93"/>
    <w:rsid w:val="00C77651"/>
    <w:rsid w:val="00C84CB7"/>
    <w:rsid w:val="00C85F7E"/>
    <w:rsid w:val="00CB6AAA"/>
    <w:rsid w:val="00CD793C"/>
    <w:rsid w:val="00CE031A"/>
    <w:rsid w:val="00D16182"/>
    <w:rsid w:val="00D266CA"/>
    <w:rsid w:val="00D36D1D"/>
    <w:rsid w:val="00D45EFE"/>
    <w:rsid w:val="00D6059A"/>
    <w:rsid w:val="00D657FE"/>
    <w:rsid w:val="00DC3E3C"/>
    <w:rsid w:val="00DE45AB"/>
    <w:rsid w:val="00DF080A"/>
    <w:rsid w:val="00DF2161"/>
    <w:rsid w:val="00E067D5"/>
    <w:rsid w:val="00E178E5"/>
    <w:rsid w:val="00E31009"/>
    <w:rsid w:val="00E3651B"/>
    <w:rsid w:val="00E472D3"/>
    <w:rsid w:val="00E628C0"/>
    <w:rsid w:val="00E63259"/>
    <w:rsid w:val="00E70BEC"/>
    <w:rsid w:val="00E9703C"/>
    <w:rsid w:val="00E97CC7"/>
    <w:rsid w:val="00EA2161"/>
    <w:rsid w:val="00EA733F"/>
    <w:rsid w:val="00EC79A8"/>
    <w:rsid w:val="00EE2174"/>
    <w:rsid w:val="00EE58D9"/>
    <w:rsid w:val="00F1492C"/>
    <w:rsid w:val="00F264E5"/>
    <w:rsid w:val="00F50731"/>
    <w:rsid w:val="00F51C48"/>
    <w:rsid w:val="00F638BB"/>
    <w:rsid w:val="00F74DC1"/>
    <w:rsid w:val="00F831B6"/>
    <w:rsid w:val="00F84961"/>
    <w:rsid w:val="00F93888"/>
    <w:rsid w:val="00FB2AD9"/>
    <w:rsid w:val="00FD54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B8E4666-DDC6-4A7F-B467-B8CC3070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C5E"/>
    <w:pPr>
      <w:spacing w:after="160" w:line="259" w:lineRule="auto"/>
    </w:pPr>
    <w:rPr>
      <w:sz w:val="22"/>
      <w:szCs w:val="22"/>
      <w:lang w:eastAsia="en-US"/>
    </w:rPr>
  </w:style>
  <w:style w:type="paragraph" w:styleId="Nagwek1">
    <w:name w:val="heading 1"/>
    <w:basedOn w:val="Normalny"/>
    <w:next w:val="Normalny"/>
    <w:link w:val="Nagwek1Znak"/>
    <w:uiPriority w:val="9"/>
    <w:qFormat/>
    <w:rsid w:val="0040368F"/>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86271E"/>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semiHidden/>
    <w:unhideWhenUsed/>
    <w:qFormat/>
    <w:rsid w:val="0086271E"/>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E2E34"/>
    <w:rPr>
      <w:color w:val="0563C1"/>
      <w:u w:val="single"/>
    </w:rPr>
  </w:style>
  <w:style w:type="character" w:customStyle="1" w:styleId="Nagwek1Znak">
    <w:name w:val="Nagłówek 1 Znak"/>
    <w:link w:val="Nagwek1"/>
    <w:uiPriority w:val="9"/>
    <w:rsid w:val="0040368F"/>
    <w:rPr>
      <w:rFonts w:ascii="Calibri Light" w:eastAsia="Times New Roman" w:hAnsi="Calibri Light" w:cs="Times New Roman"/>
      <w:color w:val="2E74B5"/>
      <w:sz w:val="32"/>
      <w:szCs w:val="32"/>
    </w:rPr>
  </w:style>
  <w:style w:type="paragraph" w:styleId="Nagwek">
    <w:name w:val="header"/>
    <w:basedOn w:val="Normalny"/>
    <w:link w:val="NagwekZnak"/>
    <w:uiPriority w:val="99"/>
    <w:unhideWhenUsed/>
    <w:rsid w:val="006015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552"/>
  </w:style>
  <w:style w:type="paragraph" w:styleId="Stopka">
    <w:name w:val="footer"/>
    <w:basedOn w:val="Normalny"/>
    <w:link w:val="StopkaZnak"/>
    <w:uiPriority w:val="99"/>
    <w:unhideWhenUsed/>
    <w:rsid w:val="006015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552"/>
  </w:style>
  <w:style w:type="numbering" w:customStyle="1" w:styleId="WWNum18">
    <w:name w:val="WWNum18"/>
    <w:basedOn w:val="Bezlisty"/>
    <w:rsid w:val="009F6F1B"/>
    <w:pPr>
      <w:numPr>
        <w:numId w:val="6"/>
      </w:numPr>
    </w:pPr>
  </w:style>
  <w:style w:type="paragraph" w:styleId="Akapitzlist">
    <w:name w:val="List Paragraph"/>
    <w:aliases w:val="Akapit z listą BS"/>
    <w:basedOn w:val="Normalny"/>
    <w:link w:val="AkapitzlistZnak"/>
    <w:uiPriority w:val="34"/>
    <w:qFormat/>
    <w:rsid w:val="00612A7E"/>
    <w:pPr>
      <w:ind w:left="720"/>
      <w:contextualSpacing/>
    </w:pPr>
  </w:style>
  <w:style w:type="paragraph" w:styleId="Tekstdymka">
    <w:name w:val="Balloon Text"/>
    <w:basedOn w:val="Normalny"/>
    <w:link w:val="TekstdymkaZnak"/>
    <w:uiPriority w:val="99"/>
    <w:semiHidden/>
    <w:unhideWhenUsed/>
    <w:rsid w:val="003E3278"/>
    <w:pPr>
      <w:spacing w:after="0" w:line="240" w:lineRule="auto"/>
    </w:pPr>
    <w:rPr>
      <w:rFonts w:ascii="Tahoma" w:hAnsi="Tahoma"/>
      <w:sz w:val="16"/>
      <w:szCs w:val="16"/>
    </w:rPr>
  </w:style>
  <w:style w:type="character" w:customStyle="1" w:styleId="TekstdymkaZnak">
    <w:name w:val="Tekst dymka Znak"/>
    <w:link w:val="Tekstdymka"/>
    <w:uiPriority w:val="99"/>
    <w:semiHidden/>
    <w:rsid w:val="003E3278"/>
    <w:rPr>
      <w:rFonts w:ascii="Tahoma" w:hAnsi="Tahoma" w:cs="Tahoma"/>
      <w:sz w:val="16"/>
      <w:szCs w:val="16"/>
    </w:rPr>
  </w:style>
  <w:style w:type="character" w:customStyle="1" w:styleId="AkapitzlistZnak">
    <w:name w:val="Akapit z listą Znak"/>
    <w:aliases w:val="Akapit z listą BS Znak"/>
    <w:link w:val="Akapitzlist"/>
    <w:uiPriority w:val="34"/>
    <w:rsid w:val="00B50A6B"/>
  </w:style>
  <w:style w:type="paragraph" w:styleId="NormalnyWeb">
    <w:name w:val="Normal (Web)"/>
    <w:basedOn w:val="Normalny"/>
    <w:uiPriority w:val="99"/>
    <w:unhideWhenUsed/>
    <w:rsid w:val="00412239"/>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uiPriority w:val="22"/>
    <w:qFormat/>
    <w:rsid w:val="00412239"/>
    <w:rPr>
      <w:b/>
      <w:bCs/>
    </w:rPr>
  </w:style>
  <w:style w:type="paragraph" w:styleId="Tekstpodstawowy">
    <w:name w:val="Body Text"/>
    <w:basedOn w:val="Normalny"/>
    <w:link w:val="TekstpodstawowyZnak"/>
    <w:qFormat/>
    <w:rsid w:val="003F62AD"/>
    <w:pPr>
      <w:spacing w:before="180" w:after="180" w:line="240" w:lineRule="auto"/>
    </w:pPr>
    <w:rPr>
      <w:sz w:val="24"/>
      <w:szCs w:val="24"/>
      <w:lang w:val="en-US"/>
    </w:rPr>
  </w:style>
  <w:style w:type="character" w:customStyle="1" w:styleId="TekstpodstawowyZnak">
    <w:name w:val="Tekst podstawowy Znak"/>
    <w:link w:val="Tekstpodstawowy"/>
    <w:rsid w:val="003F62AD"/>
    <w:rPr>
      <w:rFonts w:ascii="Calibri" w:eastAsia="Calibri" w:hAnsi="Calibri" w:cs="Times New Roman"/>
      <w:sz w:val="24"/>
      <w:szCs w:val="24"/>
      <w:lang w:val="en-US" w:eastAsia="en-US"/>
    </w:rPr>
  </w:style>
  <w:style w:type="table" w:styleId="Tabela-Siatka">
    <w:name w:val="Table Grid"/>
    <w:basedOn w:val="Standardowy"/>
    <w:uiPriority w:val="59"/>
    <w:rsid w:val="00CB6A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kapitzlist1">
    <w:name w:val="Akapit z listą1"/>
    <w:basedOn w:val="Normalny"/>
    <w:rsid w:val="000A56B2"/>
    <w:pPr>
      <w:suppressAutoHyphens/>
      <w:spacing w:after="200" w:line="240" w:lineRule="auto"/>
      <w:ind w:left="720"/>
      <w:contextualSpacing/>
    </w:pPr>
    <w:rPr>
      <w:rFonts w:ascii="Times New Roman" w:hAnsi="Times New Roman"/>
      <w:sz w:val="20"/>
      <w:szCs w:val="20"/>
      <w:lang w:eastAsia="zh-CN"/>
    </w:rPr>
  </w:style>
  <w:style w:type="paragraph" w:customStyle="1" w:styleId="Akapitzlist2">
    <w:name w:val="Akapit z listą2"/>
    <w:basedOn w:val="Normalny"/>
    <w:rsid w:val="0086271E"/>
    <w:pPr>
      <w:widowControl w:val="0"/>
      <w:suppressAutoHyphens/>
      <w:spacing w:after="0" w:line="100" w:lineRule="atLeast"/>
      <w:ind w:left="720" w:right="664" w:hanging="10"/>
      <w:jc w:val="both"/>
    </w:pPr>
    <w:rPr>
      <w:rFonts w:ascii="Times New Roman" w:eastAsia="SimSun" w:hAnsi="Times New Roman" w:cs="Mangal"/>
      <w:kern w:val="1"/>
      <w:sz w:val="24"/>
      <w:szCs w:val="24"/>
      <w:lang w:eastAsia="hi-IN" w:bidi="hi-IN"/>
    </w:rPr>
  </w:style>
  <w:style w:type="character" w:customStyle="1" w:styleId="Nagwek2Znak">
    <w:name w:val="Nagłówek 2 Znak"/>
    <w:link w:val="Nagwek2"/>
    <w:uiPriority w:val="9"/>
    <w:semiHidden/>
    <w:rsid w:val="0086271E"/>
    <w:rPr>
      <w:rFonts w:ascii="Calibri Light" w:eastAsia="Times New Roman" w:hAnsi="Calibri Light" w:cs="Times New Roman"/>
      <w:b/>
      <w:bCs/>
      <w:i/>
      <w:iCs/>
      <w:sz w:val="28"/>
      <w:szCs w:val="28"/>
      <w:lang w:eastAsia="en-US"/>
    </w:rPr>
  </w:style>
  <w:style w:type="character" w:customStyle="1" w:styleId="Nagwek4Znak">
    <w:name w:val="Nagłówek 4 Znak"/>
    <w:link w:val="Nagwek4"/>
    <w:uiPriority w:val="9"/>
    <w:semiHidden/>
    <w:rsid w:val="0086271E"/>
    <w:rPr>
      <w:rFonts w:ascii="Calibri" w:eastAsia="Times New Roman" w:hAnsi="Calibri" w:cs="Times New Roman"/>
      <w:b/>
      <w:bCs/>
      <w:sz w:val="28"/>
      <w:szCs w:val="28"/>
      <w:lang w:eastAsia="en-US"/>
    </w:rPr>
  </w:style>
  <w:style w:type="character" w:customStyle="1" w:styleId="Mocnowyrniony">
    <w:name w:val="Mocno wyróżniony"/>
    <w:qFormat/>
    <w:rsid w:val="00D36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6774">
      <w:bodyDiv w:val="1"/>
      <w:marLeft w:val="0"/>
      <w:marRight w:val="0"/>
      <w:marTop w:val="0"/>
      <w:marBottom w:val="0"/>
      <w:divBdr>
        <w:top w:val="none" w:sz="0" w:space="0" w:color="auto"/>
        <w:left w:val="none" w:sz="0" w:space="0" w:color="auto"/>
        <w:bottom w:val="none" w:sz="0" w:space="0" w:color="auto"/>
        <w:right w:val="none" w:sz="0" w:space="0" w:color="auto"/>
      </w:divBdr>
    </w:div>
    <w:div w:id="1243830758">
      <w:bodyDiv w:val="1"/>
      <w:marLeft w:val="0"/>
      <w:marRight w:val="0"/>
      <w:marTop w:val="0"/>
      <w:marBottom w:val="0"/>
      <w:divBdr>
        <w:top w:val="none" w:sz="0" w:space="0" w:color="auto"/>
        <w:left w:val="none" w:sz="0" w:space="0" w:color="auto"/>
        <w:bottom w:val="none" w:sz="0" w:space="0" w:color="auto"/>
        <w:right w:val="none" w:sz="0" w:space="0" w:color="auto"/>
      </w:divBdr>
    </w:div>
    <w:div w:id="1326938667">
      <w:bodyDiv w:val="1"/>
      <w:marLeft w:val="0"/>
      <w:marRight w:val="0"/>
      <w:marTop w:val="0"/>
      <w:marBottom w:val="0"/>
      <w:divBdr>
        <w:top w:val="none" w:sz="0" w:space="0" w:color="auto"/>
        <w:left w:val="none" w:sz="0" w:space="0" w:color="auto"/>
        <w:bottom w:val="none" w:sz="0" w:space="0" w:color="auto"/>
        <w:right w:val="none" w:sz="0" w:space="0" w:color="auto"/>
      </w:divBdr>
      <w:divsChild>
        <w:div w:id="2022586881">
          <w:marLeft w:val="0"/>
          <w:marRight w:val="0"/>
          <w:marTop w:val="0"/>
          <w:marBottom w:val="0"/>
          <w:divBdr>
            <w:top w:val="none" w:sz="0" w:space="0" w:color="auto"/>
            <w:left w:val="none" w:sz="0" w:space="0" w:color="auto"/>
            <w:bottom w:val="none" w:sz="0" w:space="0" w:color="auto"/>
            <w:right w:val="none" w:sz="0" w:space="0" w:color="auto"/>
          </w:divBdr>
        </w:div>
        <w:div w:id="1203634752">
          <w:marLeft w:val="0"/>
          <w:marRight w:val="0"/>
          <w:marTop w:val="0"/>
          <w:marBottom w:val="0"/>
          <w:divBdr>
            <w:top w:val="none" w:sz="0" w:space="0" w:color="auto"/>
            <w:left w:val="none" w:sz="0" w:space="0" w:color="auto"/>
            <w:bottom w:val="none" w:sz="0" w:space="0" w:color="auto"/>
            <w:right w:val="none" w:sz="0" w:space="0" w:color="auto"/>
          </w:divBdr>
        </w:div>
        <w:div w:id="1369255864">
          <w:marLeft w:val="0"/>
          <w:marRight w:val="0"/>
          <w:marTop w:val="0"/>
          <w:marBottom w:val="0"/>
          <w:divBdr>
            <w:top w:val="none" w:sz="0" w:space="0" w:color="auto"/>
            <w:left w:val="none" w:sz="0" w:space="0" w:color="auto"/>
            <w:bottom w:val="none" w:sz="0" w:space="0" w:color="auto"/>
            <w:right w:val="none" w:sz="0" w:space="0" w:color="auto"/>
          </w:divBdr>
        </w:div>
        <w:div w:id="1020937193">
          <w:marLeft w:val="0"/>
          <w:marRight w:val="0"/>
          <w:marTop w:val="0"/>
          <w:marBottom w:val="0"/>
          <w:divBdr>
            <w:top w:val="none" w:sz="0" w:space="0" w:color="auto"/>
            <w:left w:val="none" w:sz="0" w:space="0" w:color="auto"/>
            <w:bottom w:val="none" w:sz="0" w:space="0" w:color="auto"/>
            <w:right w:val="none" w:sz="0" w:space="0" w:color="auto"/>
          </w:divBdr>
        </w:div>
        <w:div w:id="1496333558">
          <w:marLeft w:val="0"/>
          <w:marRight w:val="0"/>
          <w:marTop w:val="0"/>
          <w:marBottom w:val="0"/>
          <w:divBdr>
            <w:top w:val="none" w:sz="0" w:space="0" w:color="auto"/>
            <w:left w:val="none" w:sz="0" w:space="0" w:color="auto"/>
            <w:bottom w:val="none" w:sz="0" w:space="0" w:color="auto"/>
            <w:right w:val="none" w:sz="0" w:space="0" w:color="auto"/>
          </w:divBdr>
        </w:div>
        <w:div w:id="1273709880">
          <w:marLeft w:val="0"/>
          <w:marRight w:val="0"/>
          <w:marTop w:val="0"/>
          <w:marBottom w:val="0"/>
          <w:divBdr>
            <w:top w:val="none" w:sz="0" w:space="0" w:color="auto"/>
            <w:left w:val="none" w:sz="0" w:space="0" w:color="auto"/>
            <w:bottom w:val="none" w:sz="0" w:space="0" w:color="auto"/>
            <w:right w:val="none" w:sz="0" w:space="0" w:color="auto"/>
          </w:divBdr>
        </w:div>
        <w:div w:id="272787653">
          <w:marLeft w:val="0"/>
          <w:marRight w:val="0"/>
          <w:marTop w:val="0"/>
          <w:marBottom w:val="0"/>
          <w:divBdr>
            <w:top w:val="none" w:sz="0" w:space="0" w:color="auto"/>
            <w:left w:val="none" w:sz="0" w:space="0" w:color="auto"/>
            <w:bottom w:val="none" w:sz="0" w:space="0" w:color="auto"/>
            <w:right w:val="none" w:sz="0" w:space="0" w:color="auto"/>
          </w:divBdr>
        </w:div>
        <w:div w:id="1909265885">
          <w:marLeft w:val="0"/>
          <w:marRight w:val="0"/>
          <w:marTop w:val="0"/>
          <w:marBottom w:val="0"/>
          <w:divBdr>
            <w:top w:val="none" w:sz="0" w:space="0" w:color="auto"/>
            <w:left w:val="none" w:sz="0" w:space="0" w:color="auto"/>
            <w:bottom w:val="none" w:sz="0" w:space="0" w:color="auto"/>
            <w:right w:val="none" w:sz="0" w:space="0" w:color="auto"/>
          </w:divBdr>
        </w:div>
        <w:div w:id="1208643965">
          <w:marLeft w:val="0"/>
          <w:marRight w:val="0"/>
          <w:marTop w:val="0"/>
          <w:marBottom w:val="0"/>
          <w:divBdr>
            <w:top w:val="none" w:sz="0" w:space="0" w:color="auto"/>
            <w:left w:val="none" w:sz="0" w:space="0" w:color="auto"/>
            <w:bottom w:val="none" w:sz="0" w:space="0" w:color="auto"/>
            <w:right w:val="none" w:sz="0" w:space="0" w:color="auto"/>
          </w:divBdr>
        </w:div>
        <w:div w:id="48310165">
          <w:marLeft w:val="0"/>
          <w:marRight w:val="0"/>
          <w:marTop w:val="0"/>
          <w:marBottom w:val="0"/>
          <w:divBdr>
            <w:top w:val="none" w:sz="0" w:space="0" w:color="auto"/>
            <w:left w:val="none" w:sz="0" w:space="0" w:color="auto"/>
            <w:bottom w:val="none" w:sz="0" w:space="0" w:color="auto"/>
            <w:right w:val="none" w:sz="0" w:space="0" w:color="auto"/>
          </w:divBdr>
        </w:div>
        <w:div w:id="263805370">
          <w:marLeft w:val="0"/>
          <w:marRight w:val="0"/>
          <w:marTop w:val="0"/>
          <w:marBottom w:val="0"/>
          <w:divBdr>
            <w:top w:val="none" w:sz="0" w:space="0" w:color="auto"/>
            <w:left w:val="none" w:sz="0" w:space="0" w:color="auto"/>
            <w:bottom w:val="none" w:sz="0" w:space="0" w:color="auto"/>
            <w:right w:val="none" w:sz="0" w:space="0" w:color="auto"/>
          </w:divBdr>
        </w:div>
      </w:divsChild>
    </w:div>
    <w:div w:id="1809786291">
      <w:bodyDiv w:val="1"/>
      <w:marLeft w:val="0"/>
      <w:marRight w:val="0"/>
      <w:marTop w:val="0"/>
      <w:marBottom w:val="0"/>
      <w:divBdr>
        <w:top w:val="none" w:sz="0" w:space="0" w:color="auto"/>
        <w:left w:val="none" w:sz="0" w:space="0" w:color="auto"/>
        <w:bottom w:val="none" w:sz="0" w:space="0" w:color="auto"/>
        <w:right w:val="none" w:sz="0" w:space="0" w:color="auto"/>
      </w:divBdr>
      <w:divsChild>
        <w:div w:id="955914159">
          <w:marLeft w:val="0"/>
          <w:marRight w:val="0"/>
          <w:marTop w:val="0"/>
          <w:marBottom w:val="0"/>
          <w:divBdr>
            <w:top w:val="none" w:sz="0" w:space="0" w:color="auto"/>
            <w:left w:val="none" w:sz="0" w:space="0" w:color="auto"/>
            <w:bottom w:val="none" w:sz="0" w:space="0" w:color="auto"/>
            <w:right w:val="none" w:sz="0" w:space="0" w:color="auto"/>
          </w:divBdr>
        </w:div>
        <w:div w:id="719983495">
          <w:marLeft w:val="0"/>
          <w:marRight w:val="0"/>
          <w:marTop w:val="0"/>
          <w:marBottom w:val="0"/>
          <w:divBdr>
            <w:top w:val="none" w:sz="0" w:space="0" w:color="auto"/>
            <w:left w:val="none" w:sz="0" w:space="0" w:color="auto"/>
            <w:bottom w:val="none" w:sz="0" w:space="0" w:color="auto"/>
            <w:right w:val="none" w:sz="0" w:space="0" w:color="auto"/>
          </w:divBdr>
        </w:div>
        <w:div w:id="527835888">
          <w:marLeft w:val="0"/>
          <w:marRight w:val="0"/>
          <w:marTop w:val="0"/>
          <w:marBottom w:val="0"/>
          <w:divBdr>
            <w:top w:val="none" w:sz="0" w:space="0" w:color="auto"/>
            <w:left w:val="none" w:sz="0" w:space="0" w:color="auto"/>
            <w:bottom w:val="none" w:sz="0" w:space="0" w:color="auto"/>
            <w:right w:val="none" w:sz="0" w:space="0" w:color="auto"/>
          </w:divBdr>
        </w:div>
        <w:div w:id="1508712281">
          <w:marLeft w:val="0"/>
          <w:marRight w:val="0"/>
          <w:marTop w:val="0"/>
          <w:marBottom w:val="0"/>
          <w:divBdr>
            <w:top w:val="none" w:sz="0" w:space="0" w:color="auto"/>
            <w:left w:val="none" w:sz="0" w:space="0" w:color="auto"/>
            <w:bottom w:val="none" w:sz="0" w:space="0" w:color="auto"/>
            <w:right w:val="none" w:sz="0" w:space="0" w:color="auto"/>
          </w:divBdr>
        </w:div>
        <w:div w:id="483279689">
          <w:marLeft w:val="0"/>
          <w:marRight w:val="0"/>
          <w:marTop w:val="0"/>
          <w:marBottom w:val="0"/>
          <w:divBdr>
            <w:top w:val="none" w:sz="0" w:space="0" w:color="auto"/>
            <w:left w:val="none" w:sz="0" w:space="0" w:color="auto"/>
            <w:bottom w:val="none" w:sz="0" w:space="0" w:color="auto"/>
            <w:right w:val="none" w:sz="0" w:space="0" w:color="auto"/>
          </w:divBdr>
        </w:div>
        <w:div w:id="1909730991">
          <w:marLeft w:val="0"/>
          <w:marRight w:val="0"/>
          <w:marTop w:val="0"/>
          <w:marBottom w:val="0"/>
          <w:divBdr>
            <w:top w:val="none" w:sz="0" w:space="0" w:color="auto"/>
            <w:left w:val="none" w:sz="0" w:space="0" w:color="auto"/>
            <w:bottom w:val="none" w:sz="0" w:space="0" w:color="auto"/>
            <w:right w:val="none" w:sz="0" w:space="0" w:color="auto"/>
          </w:divBdr>
        </w:div>
        <w:div w:id="2115244424">
          <w:marLeft w:val="0"/>
          <w:marRight w:val="0"/>
          <w:marTop w:val="0"/>
          <w:marBottom w:val="0"/>
          <w:divBdr>
            <w:top w:val="none" w:sz="0" w:space="0" w:color="auto"/>
            <w:left w:val="none" w:sz="0" w:space="0" w:color="auto"/>
            <w:bottom w:val="none" w:sz="0" w:space="0" w:color="auto"/>
            <w:right w:val="none" w:sz="0" w:space="0" w:color="auto"/>
          </w:divBdr>
        </w:div>
        <w:div w:id="564023307">
          <w:marLeft w:val="0"/>
          <w:marRight w:val="0"/>
          <w:marTop w:val="0"/>
          <w:marBottom w:val="0"/>
          <w:divBdr>
            <w:top w:val="none" w:sz="0" w:space="0" w:color="auto"/>
            <w:left w:val="none" w:sz="0" w:space="0" w:color="auto"/>
            <w:bottom w:val="none" w:sz="0" w:space="0" w:color="auto"/>
            <w:right w:val="none" w:sz="0" w:space="0" w:color="auto"/>
          </w:divBdr>
        </w:div>
        <w:div w:id="1494101674">
          <w:marLeft w:val="0"/>
          <w:marRight w:val="0"/>
          <w:marTop w:val="0"/>
          <w:marBottom w:val="0"/>
          <w:divBdr>
            <w:top w:val="none" w:sz="0" w:space="0" w:color="auto"/>
            <w:left w:val="none" w:sz="0" w:space="0" w:color="auto"/>
            <w:bottom w:val="none" w:sz="0" w:space="0" w:color="auto"/>
            <w:right w:val="none" w:sz="0" w:space="0" w:color="auto"/>
          </w:divBdr>
        </w:div>
        <w:div w:id="858733823">
          <w:marLeft w:val="0"/>
          <w:marRight w:val="0"/>
          <w:marTop w:val="0"/>
          <w:marBottom w:val="0"/>
          <w:divBdr>
            <w:top w:val="none" w:sz="0" w:space="0" w:color="auto"/>
            <w:left w:val="none" w:sz="0" w:space="0" w:color="auto"/>
            <w:bottom w:val="none" w:sz="0" w:space="0" w:color="auto"/>
            <w:right w:val="none" w:sz="0" w:space="0" w:color="auto"/>
          </w:divBdr>
        </w:div>
        <w:div w:id="63865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zsz2.bialysto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s@zsz2.bialysto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EF51-A035-439B-B4A6-0586C2BC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3385</Words>
  <Characters>20310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23648</CharactersWithSpaces>
  <SharedDoc>false</SharedDoc>
  <HLinks>
    <vt:vector size="12" baseType="variant">
      <vt:variant>
        <vt:i4>1507383</vt:i4>
      </vt:variant>
      <vt:variant>
        <vt:i4>3</vt:i4>
      </vt:variant>
      <vt:variant>
        <vt:i4>0</vt:i4>
      </vt:variant>
      <vt:variant>
        <vt:i4>5</vt:i4>
      </vt:variant>
      <vt:variant>
        <vt:lpwstr>mailto:sis@zsz2.bialystok.pl</vt:lpwstr>
      </vt:variant>
      <vt:variant>
        <vt:lpwstr/>
      </vt:variant>
      <vt:variant>
        <vt:i4>1507383</vt:i4>
      </vt:variant>
      <vt:variant>
        <vt:i4>0</vt:i4>
      </vt:variant>
      <vt:variant>
        <vt:i4>0</vt:i4>
      </vt:variant>
      <vt:variant>
        <vt:i4>5</vt:i4>
      </vt:variant>
      <vt:variant>
        <vt:lpwstr>mailto:sis@zsz2.bialystok.pl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Wiesiek</dc:creator>
  <cp:lastModifiedBy>user</cp:lastModifiedBy>
  <cp:revision>17</cp:revision>
  <cp:lastPrinted>2020-06-15T12:27:00Z</cp:lastPrinted>
  <dcterms:created xsi:type="dcterms:W3CDTF">2020-02-13T15:01:00Z</dcterms:created>
  <dcterms:modified xsi:type="dcterms:W3CDTF">2020-06-15T12:28:00Z</dcterms:modified>
</cp:coreProperties>
</file>